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D13CB" w14:textId="0ED6AF8B" w:rsidR="003C29EF" w:rsidRDefault="003C29EF" w:rsidP="00A50819">
      <w:pPr>
        <w:spacing w:after="0"/>
        <w:jc w:val="center"/>
        <w:rPr>
          <w:rFonts w:ascii="Arial" w:hAnsi="Arial" w:cs="Arial"/>
          <w:b/>
          <w:caps/>
        </w:rPr>
      </w:pPr>
    </w:p>
    <w:p w14:paraId="0305916F" w14:textId="6D2AE146" w:rsidR="002774A0" w:rsidRPr="00A50819" w:rsidRDefault="002774A0" w:rsidP="00A50819">
      <w:pPr>
        <w:spacing w:after="0"/>
        <w:jc w:val="center"/>
        <w:rPr>
          <w:rFonts w:ascii="Arial" w:hAnsi="Arial" w:cs="Arial"/>
        </w:rPr>
      </w:pPr>
      <w:r w:rsidRPr="00A50819">
        <w:rPr>
          <w:rFonts w:ascii="Arial" w:hAnsi="Arial" w:cs="Arial"/>
          <w:b/>
          <w:caps/>
        </w:rPr>
        <w:t xml:space="preserve">ZAŁĄCZNIK NR </w:t>
      </w:r>
      <w:r w:rsidR="00CA6409">
        <w:rPr>
          <w:rFonts w:ascii="Arial" w:hAnsi="Arial" w:cs="Arial"/>
          <w:b/>
          <w:caps/>
        </w:rPr>
        <w:t>3</w:t>
      </w:r>
    </w:p>
    <w:p w14:paraId="77426226" w14:textId="77777777" w:rsidR="00BD5E6D" w:rsidRPr="00A50819" w:rsidRDefault="00BD5E6D">
      <w:pPr>
        <w:rPr>
          <w:rFonts w:ascii="Arial" w:hAnsi="Arial" w:cs="Arial"/>
        </w:rPr>
      </w:pPr>
    </w:p>
    <w:p w14:paraId="48BC3931" w14:textId="77777777" w:rsidR="00BD5E6D" w:rsidRPr="00A50819" w:rsidRDefault="00BD5E6D">
      <w:pPr>
        <w:jc w:val="center"/>
        <w:rPr>
          <w:rFonts w:ascii="Arial" w:hAnsi="Arial" w:cs="Arial"/>
          <w:b/>
        </w:rPr>
      </w:pPr>
      <w:r w:rsidRPr="00A50819">
        <w:rPr>
          <w:rFonts w:ascii="Arial" w:hAnsi="Arial" w:cs="Arial"/>
          <w:b/>
        </w:rPr>
        <w:t>UMOWA</w:t>
      </w:r>
    </w:p>
    <w:p w14:paraId="77EADEFE" w14:textId="26ACF5BF" w:rsidR="00BD5E6D" w:rsidRPr="00A50819" w:rsidRDefault="00BD5E6D">
      <w:pPr>
        <w:ind w:left="14"/>
        <w:rPr>
          <w:rFonts w:ascii="Arial" w:hAnsi="Arial" w:cs="Arial"/>
        </w:rPr>
      </w:pPr>
      <w:r w:rsidRPr="00A50819">
        <w:rPr>
          <w:rFonts w:ascii="Arial" w:hAnsi="Arial" w:cs="Arial"/>
        </w:rPr>
        <w:t>z</w:t>
      </w:r>
      <w:r w:rsidR="00FF2E7F">
        <w:rPr>
          <w:rFonts w:ascii="Arial" w:hAnsi="Arial" w:cs="Arial"/>
        </w:rPr>
        <w:t>awarta w dniu _____________ 202</w:t>
      </w:r>
      <w:r w:rsidR="00B30ED1">
        <w:rPr>
          <w:rFonts w:ascii="Arial" w:hAnsi="Arial" w:cs="Arial"/>
        </w:rPr>
        <w:t>6</w:t>
      </w:r>
      <w:r w:rsidRPr="00A50819">
        <w:rPr>
          <w:rFonts w:ascii="Arial" w:hAnsi="Arial" w:cs="Arial"/>
        </w:rPr>
        <w:t xml:space="preserve"> r. w Warszawie pomiędzy;</w:t>
      </w:r>
    </w:p>
    <w:p w14:paraId="0879C072" w14:textId="77777777" w:rsidR="00BD5E6D" w:rsidRPr="00A50819" w:rsidRDefault="00BD5E6D" w:rsidP="00A50819">
      <w:pPr>
        <w:rPr>
          <w:rFonts w:ascii="Arial" w:hAnsi="Arial" w:cs="Arial"/>
        </w:rPr>
      </w:pPr>
    </w:p>
    <w:p w14:paraId="60F1AE43" w14:textId="23AF4D1C" w:rsidR="001835FA" w:rsidRPr="001835FA" w:rsidRDefault="001835FA" w:rsidP="001835FA">
      <w:pPr>
        <w:spacing w:line="360" w:lineRule="auto"/>
        <w:jc w:val="both"/>
        <w:rPr>
          <w:rFonts w:ascii="Arial" w:hAnsi="Arial" w:cs="Arial"/>
          <w:color w:val="000000"/>
        </w:rPr>
      </w:pPr>
      <w:r w:rsidRPr="001835FA">
        <w:rPr>
          <w:rFonts w:ascii="Arial" w:hAnsi="Arial" w:cs="Arial"/>
          <w:color w:val="000000"/>
        </w:rPr>
        <w:t>Polską Operą Królewską z siedzibą: 00-695 Warszawa, ul. Nowogrodzka 49, instytucją kultury wpisaną do Rejestru Instytucji Kultury prowadzonego przez Ministra Kultury i Dziedzictwa Narodowego pod numerem RIK 105/2017, NIP: 7010708721, REGON: 367917056, reprezentowaną przez</w:t>
      </w:r>
    </w:p>
    <w:p w14:paraId="32B71E9A" w14:textId="49D115AC" w:rsidR="001835FA" w:rsidRPr="001835FA" w:rsidRDefault="001835FA" w:rsidP="001835FA">
      <w:pPr>
        <w:spacing w:line="360" w:lineRule="auto"/>
        <w:jc w:val="both"/>
        <w:rPr>
          <w:rFonts w:ascii="Arial" w:hAnsi="Arial" w:cs="Arial"/>
          <w:color w:val="000000"/>
        </w:rPr>
      </w:pPr>
      <w:r w:rsidRPr="001835FA">
        <w:rPr>
          <w:rFonts w:ascii="Arial" w:hAnsi="Arial" w:cs="Arial"/>
          <w:color w:val="000000"/>
        </w:rPr>
        <w:t>Magdalenę Kaczorowską –Dyrektora</w:t>
      </w:r>
    </w:p>
    <w:p w14:paraId="361DC0C1" w14:textId="59F9477A" w:rsidR="001835FA" w:rsidRPr="001835FA" w:rsidRDefault="001835FA" w:rsidP="001835FA">
      <w:pPr>
        <w:spacing w:line="360" w:lineRule="auto"/>
        <w:jc w:val="both"/>
        <w:rPr>
          <w:rFonts w:ascii="Arial" w:hAnsi="Arial" w:cs="Arial"/>
          <w:color w:val="000000"/>
        </w:rPr>
      </w:pPr>
      <w:r w:rsidRPr="001835FA">
        <w:rPr>
          <w:rFonts w:ascii="Arial" w:hAnsi="Arial" w:cs="Arial"/>
          <w:color w:val="000000"/>
        </w:rPr>
        <w:t>przy kontrasygnacie Piotra Polakowskiego – Głównego Księgowego</w:t>
      </w:r>
    </w:p>
    <w:p w14:paraId="2E78788B" w14:textId="77777777" w:rsidR="001835FA" w:rsidRPr="001835FA" w:rsidRDefault="001835FA" w:rsidP="001835FA">
      <w:pPr>
        <w:spacing w:line="360" w:lineRule="auto"/>
        <w:jc w:val="both"/>
        <w:rPr>
          <w:rFonts w:ascii="Arial" w:hAnsi="Arial" w:cs="Arial"/>
          <w:color w:val="000000"/>
        </w:rPr>
      </w:pPr>
      <w:r w:rsidRPr="001835FA">
        <w:rPr>
          <w:rFonts w:ascii="Arial" w:hAnsi="Arial" w:cs="Arial"/>
          <w:color w:val="000000"/>
        </w:rPr>
        <w:t>zwaną w dalszej treści umowy „Zleceniodawcą” lub „Operą”</w:t>
      </w:r>
    </w:p>
    <w:p w14:paraId="71ED4260" w14:textId="77777777" w:rsidR="00BD5E6D" w:rsidRPr="00A50819" w:rsidRDefault="00BD5E6D" w:rsidP="00A50819">
      <w:pPr>
        <w:ind w:left="14"/>
        <w:rPr>
          <w:rFonts w:ascii="Arial" w:hAnsi="Arial" w:cs="Arial"/>
        </w:rPr>
      </w:pPr>
      <w:r w:rsidRPr="00A50819">
        <w:rPr>
          <w:rFonts w:ascii="Arial" w:hAnsi="Arial" w:cs="Arial"/>
        </w:rPr>
        <w:t>a</w:t>
      </w:r>
    </w:p>
    <w:p w14:paraId="36183E82" w14:textId="02038DAA" w:rsidR="00BD5E6D" w:rsidRPr="00A50819" w:rsidRDefault="00810A44" w:rsidP="00A50819">
      <w:pPr>
        <w:ind w:left="14"/>
        <w:rPr>
          <w:rFonts w:ascii="Arial" w:hAnsi="Arial" w:cs="Arial"/>
        </w:rPr>
      </w:pPr>
      <w:r w:rsidRPr="009D2A5B">
        <w:rPr>
          <w:rFonts w:ascii="Arial" w:hAnsi="Arial" w:cs="Arial"/>
        </w:rPr>
        <w:t>[</w:t>
      </w:r>
      <w:r w:rsidR="00BD5E6D" w:rsidRPr="00A50819">
        <w:rPr>
          <w:rFonts w:ascii="Arial" w:hAnsi="Arial" w:cs="Arial"/>
        </w:rPr>
        <w:t>...</w:t>
      </w:r>
      <w:r w:rsidRPr="009D2A5B">
        <w:rPr>
          <w:rFonts w:ascii="Arial" w:hAnsi="Arial" w:cs="Arial"/>
        </w:rPr>
        <w:t xml:space="preserve">] </w:t>
      </w:r>
    </w:p>
    <w:p w14:paraId="5B22CEC7" w14:textId="77777777" w:rsidR="00BD5E6D" w:rsidRPr="00A50819" w:rsidRDefault="00BD5E6D" w:rsidP="00A50819">
      <w:pPr>
        <w:ind w:left="14"/>
        <w:rPr>
          <w:rFonts w:ascii="Arial" w:hAnsi="Arial" w:cs="Arial"/>
        </w:rPr>
      </w:pPr>
      <w:r w:rsidRPr="00A50819">
        <w:rPr>
          <w:rFonts w:ascii="Arial" w:hAnsi="Arial" w:cs="Arial"/>
        </w:rPr>
        <w:t>zwanym dalej „</w:t>
      </w:r>
      <w:r w:rsidRPr="00A50819">
        <w:rPr>
          <w:rFonts w:ascii="Arial" w:hAnsi="Arial" w:cs="Arial"/>
          <w:b/>
        </w:rPr>
        <w:t>Wykonawcą</w:t>
      </w:r>
      <w:r w:rsidRPr="00A50819">
        <w:rPr>
          <w:rFonts w:ascii="Arial" w:hAnsi="Arial" w:cs="Arial"/>
        </w:rPr>
        <w:t>”</w:t>
      </w:r>
    </w:p>
    <w:p w14:paraId="172069AE" w14:textId="71F12D6B" w:rsidR="00BD5E6D" w:rsidRDefault="00BD5E6D" w:rsidP="00B756F6">
      <w:pPr>
        <w:ind w:left="14"/>
        <w:rPr>
          <w:rFonts w:ascii="Arial" w:hAnsi="Arial" w:cs="Arial"/>
        </w:rPr>
      </w:pPr>
      <w:r w:rsidRPr="00A50819">
        <w:rPr>
          <w:rFonts w:ascii="Arial" w:hAnsi="Arial" w:cs="Arial"/>
        </w:rPr>
        <w:t xml:space="preserve">zwanymi dalej każda z osobna </w:t>
      </w:r>
      <w:r w:rsidR="00810A44" w:rsidRPr="009D2A5B">
        <w:rPr>
          <w:rFonts w:ascii="Arial" w:hAnsi="Arial" w:cs="Arial"/>
        </w:rPr>
        <w:t>„</w:t>
      </w:r>
      <w:r w:rsidRPr="00A94BAB">
        <w:rPr>
          <w:rFonts w:ascii="Arial" w:hAnsi="Arial" w:cs="Arial"/>
          <w:b/>
        </w:rPr>
        <w:t>Stroną</w:t>
      </w:r>
      <w:r w:rsidR="00810A44" w:rsidRPr="009D2A5B">
        <w:rPr>
          <w:rFonts w:ascii="Arial" w:hAnsi="Arial" w:cs="Arial"/>
        </w:rPr>
        <w:t>”</w:t>
      </w:r>
      <w:r w:rsidRPr="00A50819">
        <w:rPr>
          <w:rFonts w:ascii="Arial" w:hAnsi="Arial" w:cs="Arial"/>
        </w:rPr>
        <w:t xml:space="preserve"> lub łącznie </w:t>
      </w:r>
      <w:r w:rsidR="00810A44" w:rsidRPr="009D2A5B">
        <w:rPr>
          <w:rFonts w:ascii="Arial" w:hAnsi="Arial" w:cs="Arial"/>
        </w:rPr>
        <w:t>„</w:t>
      </w:r>
      <w:r w:rsidRPr="00A94BAB">
        <w:rPr>
          <w:rFonts w:ascii="Arial" w:hAnsi="Arial" w:cs="Arial"/>
          <w:b/>
        </w:rPr>
        <w:t>Stronami</w:t>
      </w:r>
      <w:r w:rsidR="00810A44" w:rsidRPr="009D2A5B">
        <w:rPr>
          <w:rFonts w:ascii="Arial" w:hAnsi="Arial" w:cs="Arial"/>
        </w:rPr>
        <w:t>”.</w:t>
      </w:r>
    </w:p>
    <w:p w14:paraId="5396B651" w14:textId="77777777" w:rsidR="003D3996" w:rsidRDefault="003D3996" w:rsidP="003D3996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5765743D" w14:textId="4B380835" w:rsidR="003D3996" w:rsidRPr="003D3996" w:rsidRDefault="003D3996" w:rsidP="003D3996">
      <w:pPr>
        <w:spacing w:line="360" w:lineRule="auto"/>
        <w:jc w:val="both"/>
        <w:rPr>
          <w:rFonts w:ascii="Arial" w:hAnsi="Arial" w:cs="Arial"/>
          <w:color w:val="000000"/>
        </w:rPr>
      </w:pPr>
      <w:r w:rsidRPr="003D3996">
        <w:rPr>
          <w:rFonts w:ascii="Arial" w:hAnsi="Arial" w:cs="Arial"/>
          <w:color w:val="000000"/>
        </w:rPr>
        <w:t>Umowa została zawarta bez stosowania ustawy z dn</w:t>
      </w:r>
      <w:r w:rsidR="00F97B59">
        <w:rPr>
          <w:rFonts w:ascii="Arial" w:hAnsi="Arial" w:cs="Arial"/>
          <w:color w:val="000000"/>
        </w:rPr>
        <w:t>ia</w:t>
      </w:r>
      <w:r w:rsidRPr="003D3996">
        <w:rPr>
          <w:rFonts w:ascii="Arial" w:hAnsi="Arial" w:cs="Arial"/>
          <w:color w:val="000000"/>
        </w:rPr>
        <w:t xml:space="preserve"> 11 września 2019 r. Prawo Zamówień Publicznych (PZP) na podstawie art. 2 ust. 1 pkt 1 tejże ustawy, o następującej treści:</w:t>
      </w:r>
    </w:p>
    <w:p w14:paraId="4C684680" w14:textId="77777777" w:rsidR="003D3996" w:rsidRPr="00A50819" w:rsidRDefault="003D3996" w:rsidP="00B756F6">
      <w:pPr>
        <w:ind w:left="14"/>
        <w:rPr>
          <w:rFonts w:ascii="Arial" w:hAnsi="Arial" w:cs="Arial"/>
        </w:rPr>
      </w:pPr>
    </w:p>
    <w:p w14:paraId="51830610" w14:textId="66FDFB89" w:rsidR="00BD5E6D" w:rsidRPr="00A50819" w:rsidRDefault="00BD5E6D" w:rsidP="00A50819">
      <w:pPr>
        <w:tabs>
          <w:tab w:val="left" w:pos="3874"/>
        </w:tabs>
        <w:overflowPunct w:val="0"/>
        <w:jc w:val="center"/>
        <w:rPr>
          <w:rFonts w:ascii="Arial" w:hAnsi="Arial" w:cs="Arial"/>
          <w:b/>
        </w:rPr>
      </w:pPr>
      <w:r w:rsidRPr="00A50819">
        <w:rPr>
          <w:rFonts w:ascii="Arial" w:hAnsi="Arial" w:cs="Arial"/>
          <w:b/>
        </w:rPr>
        <w:t>§</w:t>
      </w:r>
      <w:r w:rsidR="00F97B59">
        <w:rPr>
          <w:rFonts w:ascii="Arial" w:hAnsi="Arial" w:cs="Arial"/>
          <w:b/>
        </w:rPr>
        <w:t xml:space="preserve"> </w:t>
      </w:r>
      <w:r w:rsidRPr="00A50819">
        <w:rPr>
          <w:rFonts w:ascii="Arial" w:hAnsi="Arial" w:cs="Arial"/>
          <w:b/>
        </w:rPr>
        <w:t>1</w:t>
      </w:r>
    </w:p>
    <w:p w14:paraId="5712E0E5" w14:textId="3F9FC0E1" w:rsidR="003D3996" w:rsidRPr="001F191A" w:rsidRDefault="003D3996">
      <w:pPr>
        <w:numPr>
          <w:ilvl w:val="0"/>
          <w:numId w:val="3"/>
        </w:numPr>
        <w:tabs>
          <w:tab w:val="left" w:pos="360"/>
        </w:tabs>
        <w:spacing w:after="0" w:line="360" w:lineRule="auto"/>
        <w:jc w:val="both"/>
        <w:rPr>
          <w:rFonts w:ascii="Arial" w:hAnsi="Arial" w:cs="Arial"/>
          <w:color w:val="000000"/>
        </w:rPr>
      </w:pPr>
      <w:r w:rsidRPr="001F191A">
        <w:rPr>
          <w:rFonts w:ascii="Arial" w:hAnsi="Arial" w:cs="Arial"/>
          <w:color w:val="000000"/>
        </w:rPr>
        <w:t xml:space="preserve">Przedmiotem umowy </w:t>
      </w:r>
      <w:r w:rsidR="00F97B59">
        <w:rPr>
          <w:rFonts w:ascii="Arial" w:hAnsi="Arial" w:cs="Arial"/>
          <w:color w:val="000000"/>
        </w:rPr>
        <w:t xml:space="preserve">(„Umowa”) </w:t>
      </w:r>
      <w:r w:rsidRPr="001F191A">
        <w:rPr>
          <w:rFonts w:ascii="Arial" w:hAnsi="Arial" w:cs="Arial"/>
          <w:color w:val="000000"/>
        </w:rPr>
        <w:t>jest świadczenie usług transportu pracowników Zleceniodawcy oraz artystów doangażowanych przez Zleceniodawcę na terenie Polski w roku 202</w:t>
      </w:r>
      <w:r w:rsidR="00B30ED1">
        <w:rPr>
          <w:rFonts w:ascii="Arial" w:hAnsi="Arial" w:cs="Arial"/>
          <w:color w:val="000000"/>
        </w:rPr>
        <w:t>6</w:t>
      </w:r>
      <w:r w:rsidRPr="001F191A">
        <w:rPr>
          <w:rFonts w:ascii="Arial" w:hAnsi="Arial" w:cs="Arial"/>
          <w:color w:val="000000"/>
        </w:rPr>
        <w:t xml:space="preserve"> (</w:t>
      </w:r>
      <w:r w:rsidR="00F97B59">
        <w:rPr>
          <w:rFonts w:ascii="Arial" w:hAnsi="Arial" w:cs="Arial"/>
          <w:color w:val="000000"/>
        </w:rPr>
        <w:t>„</w:t>
      </w:r>
      <w:r w:rsidRPr="001F191A">
        <w:rPr>
          <w:rFonts w:ascii="Arial" w:hAnsi="Arial" w:cs="Arial"/>
          <w:color w:val="000000"/>
        </w:rPr>
        <w:t>Usług</w:t>
      </w:r>
      <w:r w:rsidR="00F97B59">
        <w:rPr>
          <w:rFonts w:ascii="Arial" w:hAnsi="Arial" w:cs="Arial"/>
          <w:color w:val="000000"/>
        </w:rPr>
        <w:t>i”</w:t>
      </w:r>
      <w:r w:rsidRPr="001F191A">
        <w:rPr>
          <w:rFonts w:ascii="Arial" w:hAnsi="Arial" w:cs="Arial"/>
          <w:color w:val="000000"/>
        </w:rPr>
        <w:t xml:space="preserve">) </w:t>
      </w:r>
      <w:r w:rsidR="001F191A" w:rsidRPr="001F191A">
        <w:rPr>
          <w:rFonts w:ascii="Arial" w:hAnsi="Arial" w:cs="Arial"/>
          <w:color w:val="000000"/>
        </w:rPr>
        <w:t xml:space="preserve">zgodnie z Opisem Przedmiotu Zamówienia </w:t>
      </w:r>
      <w:r w:rsidR="00F97B59">
        <w:rPr>
          <w:rFonts w:ascii="Arial" w:hAnsi="Arial" w:cs="Arial"/>
          <w:color w:val="000000"/>
        </w:rPr>
        <w:t xml:space="preserve">(„OPZ”) </w:t>
      </w:r>
      <w:r w:rsidR="001F191A" w:rsidRPr="001F191A">
        <w:rPr>
          <w:rFonts w:ascii="Arial" w:hAnsi="Arial" w:cs="Arial"/>
          <w:color w:val="000000"/>
        </w:rPr>
        <w:t>stanowiącym załącznik nr 2</w:t>
      </w:r>
    </w:p>
    <w:p w14:paraId="41D8C051" w14:textId="648B1BD7" w:rsidR="001F191A" w:rsidRPr="001F191A" w:rsidRDefault="001F191A">
      <w:pPr>
        <w:numPr>
          <w:ilvl w:val="0"/>
          <w:numId w:val="3"/>
        </w:numPr>
        <w:tabs>
          <w:tab w:val="left" w:pos="360"/>
        </w:tabs>
        <w:spacing w:after="0" w:line="360" w:lineRule="auto"/>
        <w:jc w:val="both"/>
        <w:rPr>
          <w:rFonts w:ascii="Arial" w:hAnsi="Arial" w:cs="Arial"/>
          <w:color w:val="000000"/>
        </w:rPr>
      </w:pPr>
      <w:r w:rsidRPr="001F191A">
        <w:rPr>
          <w:rFonts w:ascii="Arial" w:hAnsi="Arial" w:cs="Arial"/>
          <w:color w:val="000000"/>
        </w:rPr>
        <w:t>Transport ma zapewnić dowóz i odwóz uczestników, mając na uwadze jak najkrótszy czas przebywania ich w podróży</w:t>
      </w:r>
    </w:p>
    <w:p w14:paraId="701342CD" w14:textId="77777777" w:rsidR="00BD5E6D" w:rsidRPr="00A50819" w:rsidRDefault="00BD5E6D">
      <w:pPr>
        <w:numPr>
          <w:ilvl w:val="0"/>
          <w:numId w:val="3"/>
        </w:numPr>
        <w:tabs>
          <w:tab w:val="left" w:pos="374"/>
        </w:tabs>
        <w:overflowPunct w:val="0"/>
        <w:jc w:val="both"/>
        <w:rPr>
          <w:rFonts w:ascii="Arial" w:hAnsi="Arial" w:cs="Arial"/>
        </w:rPr>
      </w:pPr>
      <w:r w:rsidRPr="00A50819">
        <w:rPr>
          <w:rFonts w:ascii="Arial" w:hAnsi="Arial" w:cs="Arial"/>
          <w:b/>
        </w:rPr>
        <w:t>Wykonawca</w:t>
      </w:r>
      <w:r w:rsidRPr="00A50819">
        <w:rPr>
          <w:rFonts w:ascii="Arial" w:hAnsi="Arial" w:cs="Arial"/>
        </w:rPr>
        <w:t xml:space="preserve"> zobowiązuje się zrealizować przedmiot Umowy określony w § 1 zgodnie z:</w:t>
      </w:r>
    </w:p>
    <w:p w14:paraId="682976F2" w14:textId="77777777" w:rsidR="00BD5E6D" w:rsidRPr="00A50819" w:rsidRDefault="00BD5E6D">
      <w:pPr>
        <w:numPr>
          <w:ilvl w:val="1"/>
          <w:numId w:val="2"/>
        </w:numPr>
        <w:tabs>
          <w:tab w:val="left" w:pos="734"/>
        </w:tabs>
        <w:overflowPunct w:val="0"/>
        <w:ind w:left="734" w:right="20" w:hanging="364"/>
        <w:jc w:val="both"/>
        <w:rPr>
          <w:rFonts w:ascii="Arial" w:hAnsi="Arial" w:cs="Arial"/>
        </w:rPr>
      </w:pPr>
      <w:r w:rsidRPr="00A50819">
        <w:rPr>
          <w:rFonts w:ascii="Arial" w:hAnsi="Arial" w:cs="Arial"/>
        </w:rPr>
        <w:lastRenderedPageBreak/>
        <w:t>zasadami rzetelnej wiedzy technicznej, należytą zawodową starannością</w:t>
      </w:r>
      <w:r w:rsidR="00186D68" w:rsidRPr="00A50819">
        <w:rPr>
          <w:rFonts w:ascii="Arial" w:hAnsi="Arial" w:cs="Arial"/>
        </w:rPr>
        <w:t>, obowiązującymi przepisami</w:t>
      </w:r>
      <w:r w:rsidRPr="00A50819">
        <w:rPr>
          <w:rFonts w:ascii="Arial" w:hAnsi="Arial" w:cs="Arial"/>
        </w:rPr>
        <w:t xml:space="preserve"> i najwyższymi normami branżowymi;</w:t>
      </w:r>
    </w:p>
    <w:p w14:paraId="781ECEE0" w14:textId="6ADB4D95" w:rsidR="001F191A" w:rsidRPr="000374DB" w:rsidRDefault="00BD5E6D">
      <w:pPr>
        <w:numPr>
          <w:ilvl w:val="1"/>
          <w:numId w:val="2"/>
        </w:numPr>
        <w:tabs>
          <w:tab w:val="left" w:pos="734"/>
        </w:tabs>
        <w:overflowPunct w:val="0"/>
        <w:ind w:left="734" w:hanging="367"/>
        <w:jc w:val="both"/>
        <w:rPr>
          <w:rFonts w:ascii="Arial" w:hAnsi="Arial" w:cs="Arial"/>
        </w:rPr>
      </w:pPr>
      <w:r w:rsidRPr="00A50819">
        <w:rPr>
          <w:rFonts w:ascii="Arial" w:hAnsi="Arial" w:cs="Arial"/>
        </w:rPr>
        <w:t xml:space="preserve">zaleceniami </w:t>
      </w:r>
      <w:r w:rsidRPr="00A50819">
        <w:rPr>
          <w:rFonts w:ascii="Arial" w:hAnsi="Arial" w:cs="Arial"/>
          <w:b/>
        </w:rPr>
        <w:t>Zamawiającego</w:t>
      </w:r>
      <w:r w:rsidRPr="00A50819">
        <w:rPr>
          <w:rFonts w:ascii="Arial" w:hAnsi="Arial" w:cs="Arial"/>
        </w:rPr>
        <w:t>.</w:t>
      </w:r>
    </w:p>
    <w:p w14:paraId="0563141C" w14:textId="7A3C4503" w:rsidR="001F191A" w:rsidRDefault="001F191A">
      <w:pPr>
        <w:numPr>
          <w:ilvl w:val="0"/>
          <w:numId w:val="3"/>
        </w:numPr>
        <w:tabs>
          <w:tab w:val="left" w:pos="360"/>
        </w:tabs>
        <w:overflowPunct w:val="0"/>
        <w:jc w:val="both"/>
        <w:rPr>
          <w:rFonts w:ascii="Arial" w:hAnsi="Arial" w:cs="Arial"/>
          <w:bCs/>
        </w:rPr>
      </w:pPr>
      <w:r w:rsidRPr="001F191A">
        <w:rPr>
          <w:rFonts w:ascii="Arial" w:hAnsi="Arial" w:cs="Arial"/>
          <w:bCs/>
        </w:rPr>
        <w:t xml:space="preserve">Wykonawca zobowiązany jest: </w:t>
      </w:r>
    </w:p>
    <w:p w14:paraId="3E799B1E" w14:textId="77777777" w:rsidR="001F191A" w:rsidRDefault="001F191A" w:rsidP="001F191A">
      <w:pPr>
        <w:tabs>
          <w:tab w:val="left" w:pos="360"/>
        </w:tabs>
        <w:overflowPunct w:val="0"/>
        <w:ind w:left="360"/>
        <w:jc w:val="both"/>
        <w:rPr>
          <w:rFonts w:ascii="Arial" w:hAnsi="Arial" w:cs="Arial"/>
          <w:bCs/>
        </w:rPr>
      </w:pPr>
      <w:r w:rsidRPr="001F191A">
        <w:rPr>
          <w:rFonts w:ascii="Arial" w:hAnsi="Arial" w:cs="Arial"/>
          <w:bCs/>
        </w:rPr>
        <w:t xml:space="preserve">a) zapewnić odpowiednie do liczby uczestników i trasy przejazdu sprawne technicznie pojazdy w terminie i miejscu wskazanym przez Zamawiającego; </w:t>
      </w:r>
    </w:p>
    <w:p w14:paraId="7A22B55A" w14:textId="167FD0FD" w:rsidR="001F191A" w:rsidRDefault="001F191A" w:rsidP="001F191A">
      <w:pPr>
        <w:tabs>
          <w:tab w:val="left" w:pos="360"/>
        </w:tabs>
        <w:overflowPunct w:val="0"/>
        <w:ind w:left="360"/>
        <w:jc w:val="both"/>
        <w:rPr>
          <w:rFonts w:ascii="Arial" w:hAnsi="Arial" w:cs="Arial"/>
          <w:bCs/>
        </w:rPr>
      </w:pPr>
      <w:r w:rsidRPr="001F191A">
        <w:rPr>
          <w:rFonts w:ascii="Arial" w:hAnsi="Arial" w:cs="Arial"/>
          <w:bCs/>
        </w:rPr>
        <w:t>b) typ pojazdu (autobus/autokar/bus) oraz jego wielkość (ilość miejsc dla pasażerów) na dany przewóz będzie uzależniony od rzeczywistej ilości uczestników danego przewozu</w:t>
      </w:r>
      <w:r w:rsidR="005E3D01">
        <w:rPr>
          <w:rFonts w:ascii="Arial" w:hAnsi="Arial" w:cs="Arial"/>
          <w:bCs/>
        </w:rPr>
        <w:t>, nie więcej niż podane w OPZ</w:t>
      </w:r>
      <w:r w:rsidRPr="001F191A">
        <w:rPr>
          <w:rFonts w:ascii="Arial" w:hAnsi="Arial" w:cs="Arial"/>
          <w:bCs/>
        </w:rPr>
        <w:t xml:space="preserve">; </w:t>
      </w:r>
    </w:p>
    <w:p w14:paraId="6F9F0EC0" w14:textId="2E4AA054" w:rsidR="001F191A" w:rsidRDefault="001F191A" w:rsidP="001F191A">
      <w:pPr>
        <w:tabs>
          <w:tab w:val="left" w:pos="360"/>
        </w:tabs>
        <w:overflowPunct w:val="0"/>
        <w:ind w:left="360"/>
        <w:jc w:val="both"/>
        <w:rPr>
          <w:rFonts w:ascii="Arial" w:hAnsi="Arial" w:cs="Arial"/>
          <w:bCs/>
        </w:rPr>
      </w:pPr>
      <w:r w:rsidRPr="001F191A">
        <w:rPr>
          <w:rFonts w:ascii="Arial" w:hAnsi="Arial" w:cs="Arial"/>
          <w:bCs/>
        </w:rPr>
        <w:t>c) posiadać licencję na wykonywanie transportu drogowego w zakresie przewozu osób wydaną na podstawie ustawy z dnia 6 września 2001 r. o transporcie drogowym (</w:t>
      </w:r>
      <w:r w:rsidR="00B172D5">
        <w:rPr>
          <w:rFonts w:ascii="Arial" w:hAnsi="Arial" w:cs="Arial"/>
          <w:bCs/>
        </w:rPr>
        <w:t xml:space="preserve">tekst jedn.: </w:t>
      </w:r>
      <w:r w:rsidRPr="001F191A">
        <w:rPr>
          <w:rFonts w:ascii="Arial" w:hAnsi="Arial" w:cs="Arial"/>
          <w:bCs/>
        </w:rPr>
        <w:t xml:space="preserve">Dz. U. z 2022 r., poz. </w:t>
      </w:r>
      <w:r w:rsidR="00B172D5">
        <w:rPr>
          <w:rFonts w:ascii="Arial" w:hAnsi="Arial" w:cs="Arial"/>
          <w:bCs/>
        </w:rPr>
        <w:t>2201</w:t>
      </w:r>
      <w:r w:rsidRPr="001F191A">
        <w:rPr>
          <w:rFonts w:ascii="Arial" w:hAnsi="Arial" w:cs="Arial"/>
          <w:bCs/>
        </w:rPr>
        <w:t xml:space="preserve"> z późn. zm.); </w:t>
      </w:r>
    </w:p>
    <w:p w14:paraId="2EB19E87" w14:textId="77777777" w:rsidR="001F191A" w:rsidRDefault="001F191A" w:rsidP="001F191A">
      <w:pPr>
        <w:tabs>
          <w:tab w:val="left" w:pos="360"/>
        </w:tabs>
        <w:overflowPunct w:val="0"/>
        <w:ind w:left="360"/>
        <w:jc w:val="both"/>
        <w:rPr>
          <w:rFonts w:ascii="Arial" w:hAnsi="Arial" w:cs="Arial"/>
          <w:bCs/>
        </w:rPr>
      </w:pPr>
      <w:r w:rsidRPr="001F191A">
        <w:rPr>
          <w:rFonts w:ascii="Arial" w:hAnsi="Arial" w:cs="Arial"/>
          <w:bCs/>
        </w:rPr>
        <w:t>d) zapewnić transport pojazdami spełniającymi wymagania określone w Rozporządzeniu Ministra Infrastruktury z dnia 31 grudnia 2002 r. w sprawie warunków technicznych pojazdów oraz zakresu ich niezbędnego wyposażenia (t.j. Dz. U. z 2016 r. poz. 2022 z późn. zm);</w:t>
      </w:r>
    </w:p>
    <w:p w14:paraId="07AE56AC" w14:textId="77777777" w:rsidR="001F191A" w:rsidRDefault="001F191A" w:rsidP="001F191A">
      <w:pPr>
        <w:tabs>
          <w:tab w:val="left" w:pos="360"/>
        </w:tabs>
        <w:overflowPunct w:val="0"/>
        <w:ind w:left="360"/>
        <w:jc w:val="both"/>
        <w:rPr>
          <w:rFonts w:ascii="Arial" w:hAnsi="Arial" w:cs="Arial"/>
          <w:bCs/>
        </w:rPr>
      </w:pPr>
      <w:r w:rsidRPr="001F191A">
        <w:rPr>
          <w:rFonts w:ascii="Arial" w:hAnsi="Arial" w:cs="Arial"/>
          <w:bCs/>
        </w:rPr>
        <w:t xml:space="preserve"> e) posiadać aktualną polisę ubezpieczeniową pojazdów (OC) oraz uczestników wyjazdu (NNW); </w:t>
      </w:r>
    </w:p>
    <w:p w14:paraId="1513EEF5" w14:textId="77777777" w:rsidR="001F191A" w:rsidRDefault="001F191A" w:rsidP="001F191A">
      <w:pPr>
        <w:tabs>
          <w:tab w:val="left" w:pos="360"/>
        </w:tabs>
        <w:overflowPunct w:val="0"/>
        <w:ind w:left="360"/>
        <w:jc w:val="both"/>
        <w:rPr>
          <w:rFonts w:ascii="Arial" w:hAnsi="Arial" w:cs="Arial"/>
          <w:bCs/>
        </w:rPr>
      </w:pPr>
      <w:r w:rsidRPr="001F191A">
        <w:rPr>
          <w:rFonts w:ascii="Arial" w:hAnsi="Arial" w:cs="Arial"/>
          <w:bCs/>
        </w:rPr>
        <w:t xml:space="preserve">f) zapewnić uczestnikom przewidzianych prawem warunków bezpieczeństwa, higieny, wygody oraz należytej obsługi. </w:t>
      </w:r>
    </w:p>
    <w:p w14:paraId="7177FD4D" w14:textId="0AF4FE9A" w:rsidR="001F191A" w:rsidRDefault="001F191A" w:rsidP="001F191A">
      <w:pPr>
        <w:tabs>
          <w:tab w:val="left" w:pos="360"/>
        </w:tabs>
        <w:overflowPunct w:val="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Pr="001F191A">
        <w:rPr>
          <w:rFonts w:ascii="Arial" w:hAnsi="Arial" w:cs="Arial"/>
          <w:bCs/>
        </w:rPr>
        <w:t xml:space="preserve">. Wykonawca zobowiązany jest zagwarantować bezpieczeństwo osób i mienia podczas wykonania </w:t>
      </w:r>
      <w:r w:rsidR="00F97B59">
        <w:rPr>
          <w:rFonts w:ascii="Arial" w:hAnsi="Arial" w:cs="Arial"/>
          <w:bCs/>
        </w:rPr>
        <w:t>U</w:t>
      </w:r>
      <w:r w:rsidRPr="001F191A">
        <w:rPr>
          <w:rFonts w:ascii="Arial" w:hAnsi="Arial" w:cs="Arial"/>
          <w:bCs/>
        </w:rPr>
        <w:t xml:space="preserve">sług. Zamawiający nie bierze żadnej odpowiedzialności za wypadki i zdarzenia jakiegokolwiek typu, w wyniku których nastąpi szkoda materialna, uszkodzenie ciała czy śmierć, spowodowaną działalnością Wykonawcy. Odpowiedzialność cywilną wobec osób trzecich jak i z tytuł zdarzeń losowych przyjmuje na siebie Wykonawca. </w:t>
      </w:r>
    </w:p>
    <w:p w14:paraId="122D479F" w14:textId="4561D90F" w:rsidR="001F191A" w:rsidRDefault="001F191A" w:rsidP="001F191A">
      <w:pPr>
        <w:tabs>
          <w:tab w:val="left" w:pos="360"/>
        </w:tabs>
        <w:overflowPunct w:val="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</w:t>
      </w:r>
      <w:r w:rsidRPr="001F191A">
        <w:rPr>
          <w:rFonts w:ascii="Arial" w:hAnsi="Arial" w:cs="Arial"/>
          <w:bCs/>
        </w:rPr>
        <w:t xml:space="preserve">. Zamawiający zastrzega sobie prawo kontroli stanu technicznego pojazdu przed rozpoczęciem świadczenia </w:t>
      </w:r>
      <w:r w:rsidR="00F97B59">
        <w:rPr>
          <w:rFonts w:ascii="Arial" w:hAnsi="Arial" w:cs="Arial"/>
          <w:bCs/>
        </w:rPr>
        <w:t>U</w:t>
      </w:r>
      <w:r w:rsidRPr="001F191A">
        <w:rPr>
          <w:rFonts w:ascii="Arial" w:hAnsi="Arial" w:cs="Arial"/>
          <w:bCs/>
        </w:rPr>
        <w:t xml:space="preserve">sług, w tym do wezwania Policji lub zlecenia kontroli wybranemu przez siebie podmiotowi. </w:t>
      </w:r>
    </w:p>
    <w:p w14:paraId="1FAFD00E" w14:textId="77777777" w:rsidR="001F191A" w:rsidRDefault="001F191A" w:rsidP="001F191A">
      <w:pPr>
        <w:tabs>
          <w:tab w:val="left" w:pos="360"/>
        </w:tabs>
        <w:overflowPunct w:val="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</w:t>
      </w:r>
      <w:r w:rsidRPr="001F191A">
        <w:rPr>
          <w:rFonts w:ascii="Arial" w:hAnsi="Arial" w:cs="Arial"/>
          <w:bCs/>
        </w:rPr>
        <w:t xml:space="preserve">. Wykonawca ponosi koszty kontroli, która wykaże, że pojazd nie spełnia wymagań technicznych, oraz zobowiązuje się do niezwłocznego zapewnienia na własny koszt pojazdu zastępczego spełniającego co najmniej wymogi stawiane pojazdowi zastępowanemu. </w:t>
      </w:r>
    </w:p>
    <w:p w14:paraId="0EB0D509" w14:textId="77777777" w:rsidR="001F191A" w:rsidRDefault="001F191A" w:rsidP="001F191A">
      <w:pPr>
        <w:tabs>
          <w:tab w:val="left" w:pos="360"/>
        </w:tabs>
        <w:overflowPunct w:val="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</w:t>
      </w:r>
      <w:r w:rsidRPr="001F191A">
        <w:rPr>
          <w:rFonts w:ascii="Arial" w:hAnsi="Arial" w:cs="Arial"/>
          <w:bCs/>
        </w:rPr>
        <w:t xml:space="preserve">. W przypadku awarii pojazdu przewożącego uczestników lub innej nieprzewidzianej sytuacji uniemożliwiającej wykonanie przewozu, Wykonawca zobowiązany będzie do niezwłocznego podstawienia na własny koszt i ryzyko pojazdu zastępczego tej samej klasy w czasie nie dłuższym niż 2 godziny. </w:t>
      </w:r>
    </w:p>
    <w:p w14:paraId="56292C96" w14:textId="5E4C068F" w:rsidR="001F191A" w:rsidRDefault="000374DB" w:rsidP="001F191A">
      <w:pPr>
        <w:tabs>
          <w:tab w:val="left" w:pos="360"/>
        </w:tabs>
        <w:overflowPunct w:val="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</w:t>
      </w:r>
      <w:r w:rsidR="001F191A" w:rsidRPr="001F191A">
        <w:rPr>
          <w:rFonts w:ascii="Arial" w:hAnsi="Arial" w:cs="Arial"/>
          <w:bCs/>
        </w:rPr>
        <w:t xml:space="preserve">. </w:t>
      </w:r>
      <w:r w:rsidRPr="000374DB">
        <w:rPr>
          <w:rFonts w:ascii="Arial" w:hAnsi="Arial" w:cs="Arial"/>
          <w:bCs/>
        </w:rPr>
        <w:t xml:space="preserve">W przypadku niezapewnienia środka transportu zastępczego </w:t>
      </w:r>
      <w:r w:rsidR="00445179">
        <w:rPr>
          <w:rFonts w:ascii="Arial" w:hAnsi="Arial" w:cs="Arial"/>
          <w:bCs/>
        </w:rPr>
        <w:t>Wykonawca</w:t>
      </w:r>
      <w:r w:rsidR="00445179" w:rsidRPr="000374DB">
        <w:rPr>
          <w:rFonts w:ascii="Arial" w:hAnsi="Arial" w:cs="Arial"/>
          <w:bCs/>
        </w:rPr>
        <w:t xml:space="preserve"> </w:t>
      </w:r>
      <w:r w:rsidRPr="000374DB">
        <w:rPr>
          <w:rFonts w:ascii="Arial" w:hAnsi="Arial" w:cs="Arial"/>
          <w:bCs/>
        </w:rPr>
        <w:t xml:space="preserve">będzie ponosił koszty transportu wszystkich uczestników przewozu na trasie określonej w </w:t>
      </w:r>
      <w:r w:rsidRPr="000374DB">
        <w:rPr>
          <w:rFonts w:ascii="Arial" w:hAnsi="Arial" w:cs="Arial"/>
          <w:bCs/>
        </w:rPr>
        <w:lastRenderedPageBreak/>
        <w:t>zleceniu, które Zleceniodawca poniesie na rzecz osób trzecich wraz z ewentualnymi kosztami noclegu.</w:t>
      </w:r>
    </w:p>
    <w:p w14:paraId="04BD4E77" w14:textId="607A3AC8" w:rsidR="001F191A" w:rsidRDefault="000374DB" w:rsidP="001F191A">
      <w:pPr>
        <w:tabs>
          <w:tab w:val="left" w:pos="360"/>
        </w:tabs>
        <w:overflowPunct w:val="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</w:t>
      </w:r>
      <w:r w:rsidR="001F191A" w:rsidRPr="001F191A">
        <w:rPr>
          <w:rFonts w:ascii="Arial" w:hAnsi="Arial" w:cs="Arial"/>
          <w:bCs/>
        </w:rPr>
        <w:t xml:space="preserve">. Wykonawca zobowiązuje się do zapewnienia obsługi pojazdu przez kierowcę/-ów o odpowiednich kwalifikacjach i odpowiednim stanie zdrowia, a w przypadku niedyspozycji kierowcy, do niezwłocznego zapewnienia zastępstwa, niezależnie od przyczyny niedyspozycji. </w:t>
      </w:r>
    </w:p>
    <w:p w14:paraId="247D6EA7" w14:textId="499D7236" w:rsidR="001F191A" w:rsidRPr="001F191A" w:rsidRDefault="000374DB" w:rsidP="001F191A">
      <w:pPr>
        <w:tabs>
          <w:tab w:val="left" w:pos="360"/>
        </w:tabs>
        <w:overflowPunct w:val="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11</w:t>
      </w:r>
      <w:r w:rsidR="001F191A" w:rsidRPr="001F191A">
        <w:rPr>
          <w:rFonts w:ascii="Arial" w:hAnsi="Arial" w:cs="Arial"/>
          <w:bCs/>
        </w:rPr>
        <w:t xml:space="preserve">. Zamawiający zastrzega sobie prawo kontroli spełniania przez kierowcę(ów) wymogów określonych w przepisach prawa dla kierowania pojazdami mechanicznymi. Wykonawca jest zobowiązany zapewnić, aby </w:t>
      </w:r>
      <w:r w:rsidR="00F97B59">
        <w:rPr>
          <w:rFonts w:ascii="Arial" w:hAnsi="Arial" w:cs="Arial"/>
          <w:bCs/>
        </w:rPr>
        <w:t>U</w:t>
      </w:r>
      <w:r w:rsidR="001F191A" w:rsidRPr="001F191A">
        <w:rPr>
          <w:rFonts w:ascii="Arial" w:hAnsi="Arial" w:cs="Arial"/>
          <w:bCs/>
        </w:rPr>
        <w:t>sługi realizowane były przez kierowcę(ów), którzy: − posiadają prawo jazdy kategorii właściwej dla pojazdu, który będzie obsługiwać − posiadają aktualne badania lekarskie i psychotechniczne dopuszczające do prowadzenia pojazdów samochodowych zgodnie z posiadaną kategorią prawa jazdy</w:t>
      </w:r>
    </w:p>
    <w:p w14:paraId="57C828D2" w14:textId="1AD7C9D9" w:rsidR="001F191A" w:rsidRPr="00A50819" w:rsidRDefault="00C85816" w:rsidP="00451461">
      <w:pPr>
        <w:tabs>
          <w:tab w:val="left" w:pos="3874"/>
        </w:tabs>
        <w:overflowPunct w:val="0"/>
        <w:jc w:val="center"/>
        <w:rPr>
          <w:rFonts w:ascii="Arial" w:hAnsi="Arial" w:cs="Arial"/>
          <w:b/>
        </w:rPr>
      </w:pPr>
      <w:r w:rsidRPr="00A50819">
        <w:rPr>
          <w:rFonts w:ascii="Arial" w:hAnsi="Arial" w:cs="Arial"/>
          <w:b/>
        </w:rPr>
        <w:t>§ 2</w:t>
      </w:r>
    </w:p>
    <w:p w14:paraId="458AABCC" w14:textId="271A143A" w:rsidR="00810A44" w:rsidRDefault="00BD5E6D">
      <w:pPr>
        <w:numPr>
          <w:ilvl w:val="0"/>
          <w:numId w:val="4"/>
        </w:numPr>
        <w:tabs>
          <w:tab w:val="left" w:pos="354"/>
          <w:tab w:val="left" w:pos="720"/>
        </w:tabs>
        <w:overflowPunct w:val="0"/>
        <w:jc w:val="both"/>
        <w:rPr>
          <w:rFonts w:ascii="Arial" w:hAnsi="Arial" w:cs="Arial"/>
        </w:rPr>
      </w:pPr>
      <w:r w:rsidRPr="00A50819">
        <w:rPr>
          <w:rFonts w:ascii="Arial" w:hAnsi="Arial" w:cs="Arial"/>
        </w:rPr>
        <w:t xml:space="preserve">Termin </w:t>
      </w:r>
      <w:r w:rsidR="00451461">
        <w:rPr>
          <w:rFonts w:ascii="Arial" w:hAnsi="Arial" w:cs="Arial"/>
        </w:rPr>
        <w:t xml:space="preserve">realizacji </w:t>
      </w:r>
      <w:r w:rsidR="00F97B59">
        <w:rPr>
          <w:rFonts w:ascii="Arial" w:hAnsi="Arial" w:cs="Arial"/>
        </w:rPr>
        <w:t>p</w:t>
      </w:r>
      <w:r w:rsidRPr="00A50819">
        <w:rPr>
          <w:rFonts w:ascii="Arial" w:hAnsi="Arial" w:cs="Arial"/>
        </w:rPr>
        <w:t>rz</w:t>
      </w:r>
      <w:r w:rsidR="000C64C6" w:rsidRPr="00A50819">
        <w:rPr>
          <w:rFonts w:ascii="Arial" w:hAnsi="Arial" w:cs="Arial"/>
        </w:rPr>
        <w:t>edmiotu Umow</w:t>
      </w:r>
      <w:r w:rsidR="00DC3902" w:rsidRPr="00A50819">
        <w:rPr>
          <w:rFonts w:ascii="Arial" w:hAnsi="Arial" w:cs="Arial"/>
        </w:rPr>
        <w:t>y</w:t>
      </w:r>
      <w:r w:rsidR="004F5533">
        <w:rPr>
          <w:rFonts w:ascii="Arial" w:hAnsi="Arial" w:cs="Arial"/>
        </w:rPr>
        <w:t xml:space="preserve"> </w:t>
      </w:r>
      <w:r w:rsidR="00451461">
        <w:rPr>
          <w:rFonts w:ascii="Arial" w:hAnsi="Arial" w:cs="Arial"/>
        </w:rPr>
        <w:t xml:space="preserve">– od dnia podpisania </w:t>
      </w:r>
      <w:r w:rsidR="00F97B59">
        <w:rPr>
          <w:rFonts w:ascii="Arial" w:hAnsi="Arial" w:cs="Arial"/>
        </w:rPr>
        <w:t>U</w:t>
      </w:r>
      <w:r w:rsidR="00451461">
        <w:rPr>
          <w:rFonts w:ascii="Arial" w:hAnsi="Arial" w:cs="Arial"/>
        </w:rPr>
        <w:t>mowy do 31.12.202</w:t>
      </w:r>
      <w:r w:rsidR="00B30ED1">
        <w:rPr>
          <w:rFonts w:ascii="Arial" w:hAnsi="Arial" w:cs="Arial"/>
        </w:rPr>
        <w:t>6</w:t>
      </w:r>
      <w:r w:rsidR="00F97B59">
        <w:rPr>
          <w:rFonts w:ascii="Arial" w:hAnsi="Arial" w:cs="Arial"/>
        </w:rPr>
        <w:t xml:space="preserve"> </w:t>
      </w:r>
      <w:r w:rsidR="00451461">
        <w:rPr>
          <w:rFonts w:ascii="Arial" w:hAnsi="Arial" w:cs="Arial"/>
        </w:rPr>
        <w:t>r.</w:t>
      </w:r>
    </w:p>
    <w:p w14:paraId="4F7F3619" w14:textId="7539425F" w:rsidR="00451461" w:rsidRDefault="00451461">
      <w:pPr>
        <w:numPr>
          <w:ilvl w:val="0"/>
          <w:numId w:val="4"/>
        </w:numPr>
        <w:tabs>
          <w:tab w:val="left" w:pos="354"/>
          <w:tab w:val="left" w:pos="720"/>
        </w:tabs>
        <w:overflowPunct w:val="0"/>
        <w:jc w:val="both"/>
        <w:rPr>
          <w:rFonts w:ascii="Arial" w:hAnsi="Arial" w:cs="Arial"/>
        </w:rPr>
      </w:pPr>
      <w:r w:rsidRPr="00451461">
        <w:rPr>
          <w:rFonts w:ascii="Arial" w:hAnsi="Arial" w:cs="Arial"/>
        </w:rPr>
        <w:t xml:space="preserve">Wykonawca będzie realizował </w:t>
      </w:r>
      <w:r w:rsidR="00F97B59">
        <w:rPr>
          <w:rFonts w:ascii="Arial" w:hAnsi="Arial" w:cs="Arial"/>
        </w:rPr>
        <w:t>U</w:t>
      </w:r>
      <w:r>
        <w:rPr>
          <w:rFonts w:ascii="Arial" w:hAnsi="Arial" w:cs="Arial"/>
        </w:rPr>
        <w:t>sługi</w:t>
      </w:r>
      <w:r w:rsidRPr="00451461">
        <w:rPr>
          <w:rFonts w:ascii="Arial" w:hAnsi="Arial" w:cs="Arial"/>
        </w:rPr>
        <w:t xml:space="preserve"> na podstawie zleceń Zamawiającego sporządzonych w formie pisemnej (e-mail)</w:t>
      </w:r>
      <w:r w:rsidR="00604178">
        <w:rPr>
          <w:rFonts w:ascii="Arial" w:hAnsi="Arial" w:cs="Arial"/>
        </w:rPr>
        <w:t xml:space="preserve"> l</w:t>
      </w:r>
      <w:r w:rsidRPr="00451461">
        <w:rPr>
          <w:rFonts w:ascii="Arial" w:hAnsi="Arial" w:cs="Arial"/>
        </w:rPr>
        <w:t xml:space="preserve"> wysłanych</w:t>
      </w:r>
      <w:r w:rsidR="004F1795">
        <w:rPr>
          <w:rFonts w:ascii="Arial" w:hAnsi="Arial" w:cs="Arial"/>
        </w:rPr>
        <w:t xml:space="preserve"> minimum </w:t>
      </w:r>
      <w:r w:rsidR="00425C15">
        <w:rPr>
          <w:rFonts w:ascii="Arial" w:hAnsi="Arial" w:cs="Arial"/>
        </w:rPr>
        <w:t>7</w:t>
      </w:r>
      <w:r w:rsidR="004F1795">
        <w:rPr>
          <w:rFonts w:ascii="Arial" w:hAnsi="Arial" w:cs="Arial"/>
        </w:rPr>
        <w:t xml:space="preserve"> dni przed planowanym terminem </w:t>
      </w:r>
      <w:r w:rsidR="001823D1">
        <w:rPr>
          <w:rFonts w:ascii="Arial" w:hAnsi="Arial" w:cs="Arial"/>
        </w:rPr>
        <w:t>realizacji</w:t>
      </w:r>
      <w:r w:rsidRPr="00451461">
        <w:rPr>
          <w:rFonts w:ascii="Arial" w:hAnsi="Arial" w:cs="Arial"/>
        </w:rPr>
        <w:t xml:space="preserve"> na e-mail </w:t>
      </w:r>
      <w:r w:rsidR="004F05D4">
        <w:rPr>
          <w:rFonts w:ascii="Arial" w:hAnsi="Arial" w:cs="Arial"/>
        </w:rPr>
        <w:t>…………………..</w:t>
      </w:r>
    </w:p>
    <w:p w14:paraId="3BFC0E22" w14:textId="4FB6FCA7" w:rsidR="00604178" w:rsidRDefault="00451461">
      <w:pPr>
        <w:numPr>
          <w:ilvl w:val="0"/>
          <w:numId w:val="4"/>
        </w:numPr>
        <w:tabs>
          <w:tab w:val="left" w:pos="354"/>
          <w:tab w:val="left" w:pos="720"/>
        </w:tabs>
        <w:overflowPunct w:val="0"/>
        <w:jc w:val="both"/>
        <w:rPr>
          <w:rFonts w:ascii="Arial" w:hAnsi="Arial" w:cs="Arial"/>
        </w:rPr>
      </w:pPr>
      <w:r w:rsidRPr="00604178">
        <w:rPr>
          <w:rFonts w:ascii="Arial" w:hAnsi="Arial" w:cs="Arial"/>
        </w:rPr>
        <w:t>Za wykonane poszczeg</w:t>
      </w:r>
      <w:r w:rsidR="00604178" w:rsidRPr="00604178">
        <w:rPr>
          <w:rFonts w:ascii="Arial" w:hAnsi="Arial" w:cs="Arial"/>
        </w:rPr>
        <w:t>ó</w:t>
      </w:r>
      <w:r w:rsidRPr="00604178">
        <w:rPr>
          <w:rFonts w:ascii="Arial" w:hAnsi="Arial" w:cs="Arial"/>
        </w:rPr>
        <w:t xml:space="preserve">lne zlecenie Zamawiający zobowiązuje się </w:t>
      </w:r>
      <w:r w:rsidR="00604178" w:rsidRPr="00604178">
        <w:rPr>
          <w:rFonts w:ascii="Arial" w:hAnsi="Arial" w:cs="Arial"/>
        </w:rPr>
        <w:t>zapłacić</w:t>
      </w:r>
      <w:r w:rsidRPr="00604178">
        <w:rPr>
          <w:rFonts w:ascii="Arial" w:hAnsi="Arial" w:cs="Arial"/>
        </w:rPr>
        <w:t xml:space="preserve"> kwotę wskazaną w Formularzu Ofertowym, kt</w:t>
      </w:r>
      <w:r w:rsidR="00604178">
        <w:rPr>
          <w:rFonts w:ascii="Arial" w:hAnsi="Arial" w:cs="Arial"/>
        </w:rPr>
        <w:t>ó</w:t>
      </w:r>
      <w:r w:rsidRPr="00604178">
        <w:rPr>
          <w:rFonts w:ascii="Arial" w:hAnsi="Arial" w:cs="Arial"/>
        </w:rPr>
        <w:t xml:space="preserve">ry stanowi załącznik nr 1 do </w:t>
      </w:r>
      <w:r w:rsidR="00604178">
        <w:rPr>
          <w:rFonts w:ascii="Arial" w:hAnsi="Arial" w:cs="Arial"/>
        </w:rPr>
        <w:t>Zapytania Ofertowego.</w:t>
      </w:r>
      <w:r w:rsidRPr="00604178">
        <w:rPr>
          <w:rFonts w:ascii="Arial" w:hAnsi="Arial" w:cs="Arial"/>
        </w:rPr>
        <w:t xml:space="preserve"> </w:t>
      </w:r>
    </w:p>
    <w:p w14:paraId="5479CCF1" w14:textId="025B2DBD" w:rsidR="00451461" w:rsidRPr="00A50819" w:rsidRDefault="00451461">
      <w:pPr>
        <w:numPr>
          <w:ilvl w:val="0"/>
          <w:numId w:val="4"/>
        </w:numPr>
        <w:tabs>
          <w:tab w:val="left" w:pos="354"/>
          <w:tab w:val="left" w:pos="720"/>
        </w:tabs>
        <w:overflowPunct w:val="0"/>
        <w:jc w:val="both"/>
        <w:rPr>
          <w:rFonts w:ascii="Arial" w:hAnsi="Arial" w:cs="Arial"/>
        </w:rPr>
      </w:pPr>
      <w:r w:rsidRPr="00604178">
        <w:rPr>
          <w:rFonts w:ascii="Arial" w:hAnsi="Arial" w:cs="Arial"/>
        </w:rPr>
        <w:t xml:space="preserve">Wykonawca otrzyma wynagrodzenie za faktyczną </w:t>
      </w:r>
      <w:r w:rsidR="00604178" w:rsidRPr="00604178">
        <w:rPr>
          <w:rFonts w:ascii="Arial" w:hAnsi="Arial" w:cs="Arial"/>
        </w:rPr>
        <w:t>ilość</w:t>
      </w:r>
      <w:r w:rsidRPr="00604178">
        <w:rPr>
          <w:rFonts w:ascii="Arial" w:hAnsi="Arial" w:cs="Arial"/>
        </w:rPr>
        <w:t xml:space="preserve"> </w:t>
      </w:r>
      <w:r w:rsidR="00604178" w:rsidRPr="00604178">
        <w:rPr>
          <w:rFonts w:ascii="Arial" w:hAnsi="Arial" w:cs="Arial"/>
        </w:rPr>
        <w:t>świadczonych</w:t>
      </w:r>
      <w:r w:rsidRPr="00604178">
        <w:rPr>
          <w:rFonts w:ascii="Arial" w:hAnsi="Arial" w:cs="Arial"/>
        </w:rPr>
        <w:t xml:space="preserve"> </w:t>
      </w:r>
      <w:r w:rsidR="00F97B59">
        <w:rPr>
          <w:rFonts w:ascii="Arial" w:hAnsi="Arial" w:cs="Arial"/>
        </w:rPr>
        <w:t>U</w:t>
      </w:r>
      <w:r w:rsidRPr="00604178">
        <w:rPr>
          <w:rFonts w:ascii="Arial" w:hAnsi="Arial" w:cs="Arial"/>
        </w:rPr>
        <w:t>sług</w:t>
      </w:r>
    </w:p>
    <w:p w14:paraId="70171605" w14:textId="7EF655FE" w:rsidR="00451461" w:rsidRPr="00604178" w:rsidRDefault="00451461">
      <w:pPr>
        <w:numPr>
          <w:ilvl w:val="0"/>
          <w:numId w:val="4"/>
        </w:numPr>
        <w:tabs>
          <w:tab w:val="left" w:pos="354"/>
          <w:tab w:val="left" w:pos="720"/>
        </w:tabs>
        <w:overflowPunct w:val="0"/>
        <w:jc w:val="both"/>
        <w:rPr>
          <w:rFonts w:ascii="Arial" w:hAnsi="Arial" w:cs="Arial"/>
        </w:rPr>
      </w:pPr>
      <w:r w:rsidRPr="00604178">
        <w:rPr>
          <w:rFonts w:ascii="Arial" w:hAnsi="Arial" w:cs="Arial"/>
        </w:rPr>
        <w:t xml:space="preserve">Miejsce rozpoczęcia podróży (podstawienia) oraz miejsce zakończenia podróży powrotnej, a także dokładny termin i godzina przewozu na danej trasie, oraz liczba pasażerów, w tym określenie pojazdu, będzie każdorazowo ustalane przez Strony które to warunki będą stanowiły zlecenie, o którym mowa w § </w:t>
      </w:r>
      <w:r w:rsidR="00604178">
        <w:rPr>
          <w:rFonts w:ascii="Arial" w:hAnsi="Arial" w:cs="Arial"/>
        </w:rPr>
        <w:t>2</w:t>
      </w:r>
      <w:r w:rsidRPr="00604178">
        <w:rPr>
          <w:rFonts w:ascii="Arial" w:hAnsi="Arial" w:cs="Arial"/>
        </w:rPr>
        <w:t xml:space="preserve"> ust. </w:t>
      </w:r>
      <w:r w:rsidR="00604178">
        <w:rPr>
          <w:rFonts w:ascii="Arial" w:hAnsi="Arial" w:cs="Arial"/>
        </w:rPr>
        <w:t>2</w:t>
      </w:r>
      <w:r w:rsidRPr="00604178">
        <w:rPr>
          <w:rFonts w:ascii="Arial" w:hAnsi="Arial" w:cs="Arial"/>
        </w:rPr>
        <w:t xml:space="preserve"> po akceptacji przez Zleceniodawcę drogą elektroniczną, które jest podstawą do świadczenia Usług przez </w:t>
      </w:r>
      <w:r w:rsidR="00604178">
        <w:rPr>
          <w:rFonts w:ascii="Arial" w:hAnsi="Arial" w:cs="Arial"/>
        </w:rPr>
        <w:t>Wykonawcę</w:t>
      </w:r>
      <w:r w:rsidRPr="00604178">
        <w:rPr>
          <w:rFonts w:ascii="Arial" w:hAnsi="Arial" w:cs="Arial"/>
        </w:rPr>
        <w:t xml:space="preserve">. </w:t>
      </w:r>
    </w:p>
    <w:p w14:paraId="0BD746FC" w14:textId="028F6DAB" w:rsidR="00810A44" w:rsidRPr="009D2A5B" w:rsidRDefault="00BD5E6D">
      <w:pPr>
        <w:numPr>
          <w:ilvl w:val="0"/>
          <w:numId w:val="4"/>
        </w:numPr>
        <w:tabs>
          <w:tab w:val="left" w:pos="354"/>
          <w:tab w:val="left" w:pos="720"/>
        </w:tabs>
        <w:overflowPunct w:val="0"/>
        <w:jc w:val="both"/>
        <w:rPr>
          <w:rFonts w:ascii="Arial" w:hAnsi="Arial" w:cs="Arial"/>
        </w:rPr>
      </w:pPr>
      <w:r w:rsidRPr="00A50819">
        <w:rPr>
          <w:rFonts w:ascii="Arial" w:hAnsi="Arial" w:cs="Arial"/>
        </w:rPr>
        <w:t>Do kontaktów bieżących w sprawie przedmiotu Umowy Strony wyznaczają swoich przedstawicieli:</w:t>
      </w:r>
    </w:p>
    <w:p w14:paraId="46347251" w14:textId="3D1061D1" w:rsidR="00810A44" w:rsidRPr="009D2A5B" w:rsidRDefault="00810A44">
      <w:pPr>
        <w:numPr>
          <w:ilvl w:val="1"/>
          <w:numId w:val="4"/>
        </w:numPr>
        <w:tabs>
          <w:tab w:val="left" w:pos="354"/>
          <w:tab w:val="left" w:pos="720"/>
        </w:tabs>
        <w:overflowPunct w:val="0"/>
        <w:jc w:val="both"/>
        <w:rPr>
          <w:rFonts w:ascii="Arial" w:hAnsi="Arial" w:cs="Arial"/>
        </w:rPr>
      </w:pPr>
      <w:r w:rsidRPr="009D2A5B">
        <w:rPr>
          <w:rFonts w:ascii="Arial" w:hAnsi="Arial" w:cs="Arial"/>
        </w:rPr>
        <w:t xml:space="preserve">ze strony </w:t>
      </w:r>
      <w:r w:rsidRPr="00A50819">
        <w:rPr>
          <w:rFonts w:ascii="Arial" w:hAnsi="Arial" w:cs="Arial"/>
          <w:b/>
        </w:rPr>
        <w:t>Zamawiającego</w:t>
      </w:r>
      <w:r w:rsidRPr="009D2A5B">
        <w:rPr>
          <w:rFonts w:ascii="Arial" w:hAnsi="Arial" w:cs="Arial"/>
        </w:rPr>
        <w:t xml:space="preserve">: Pan/Pani </w:t>
      </w:r>
      <w:r w:rsidR="00990535">
        <w:rPr>
          <w:rFonts w:ascii="Arial" w:hAnsi="Arial" w:cs="Arial"/>
        </w:rPr>
        <w:t xml:space="preserve">Lidia Baranowska </w:t>
      </w:r>
      <w:r w:rsidRPr="009D2A5B">
        <w:rPr>
          <w:rFonts w:ascii="Arial" w:hAnsi="Arial" w:cs="Arial"/>
        </w:rPr>
        <w:t>tel.</w:t>
      </w:r>
      <w:r w:rsidR="00990535">
        <w:rPr>
          <w:rFonts w:ascii="Arial" w:hAnsi="Arial" w:cs="Arial"/>
        </w:rPr>
        <w:t>509519126</w:t>
      </w:r>
      <w:r w:rsidRPr="009D2A5B">
        <w:rPr>
          <w:rFonts w:ascii="Arial" w:hAnsi="Arial" w:cs="Arial"/>
        </w:rPr>
        <w:t xml:space="preserve"> e mail:</w:t>
      </w:r>
      <w:r w:rsidR="00990535">
        <w:rPr>
          <w:rFonts w:ascii="Arial" w:hAnsi="Arial" w:cs="Arial"/>
        </w:rPr>
        <w:t xml:space="preserve"> lidia.baranowska@operakrolewska.pl </w:t>
      </w:r>
      <w:r w:rsidRPr="009D2A5B">
        <w:rPr>
          <w:rFonts w:ascii="Arial" w:hAnsi="Arial" w:cs="Arial"/>
        </w:rPr>
        <w:t>lub inna/inne wskazane pisemnie osoba/osoby</w:t>
      </w:r>
    </w:p>
    <w:p w14:paraId="317F39AE" w14:textId="4346A1D6" w:rsidR="00810A44" w:rsidRPr="009D2A5B" w:rsidRDefault="00810A44">
      <w:pPr>
        <w:numPr>
          <w:ilvl w:val="1"/>
          <w:numId w:val="4"/>
        </w:numPr>
        <w:tabs>
          <w:tab w:val="left" w:pos="354"/>
          <w:tab w:val="left" w:pos="720"/>
        </w:tabs>
        <w:overflowPunct w:val="0"/>
        <w:jc w:val="both"/>
        <w:rPr>
          <w:rFonts w:ascii="Arial" w:hAnsi="Arial" w:cs="Arial"/>
        </w:rPr>
      </w:pPr>
      <w:r w:rsidRPr="009D2A5B">
        <w:rPr>
          <w:rFonts w:ascii="Arial" w:hAnsi="Arial" w:cs="Arial"/>
        </w:rPr>
        <w:t xml:space="preserve">ze strony </w:t>
      </w:r>
      <w:r w:rsidRPr="00A50819">
        <w:rPr>
          <w:rFonts w:ascii="Arial" w:hAnsi="Arial" w:cs="Arial"/>
          <w:b/>
        </w:rPr>
        <w:t>Wykonawcy</w:t>
      </w:r>
      <w:r w:rsidRPr="009D2A5B">
        <w:rPr>
          <w:rFonts w:ascii="Arial" w:hAnsi="Arial" w:cs="Arial"/>
        </w:rPr>
        <w:t xml:space="preserve">: Pan/Pani </w:t>
      </w:r>
      <w:r w:rsidR="004F05D4">
        <w:rPr>
          <w:rFonts w:ascii="Arial" w:hAnsi="Arial" w:cs="Arial"/>
        </w:rPr>
        <w:t>………..</w:t>
      </w:r>
      <w:r w:rsidRPr="009D2A5B">
        <w:rPr>
          <w:rFonts w:ascii="Arial" w:hAnsi="Arial" w:cs="Arial"/>
        </w:rPr>
        <w:t xml:space="preserve">tel. </w:t>
      </w:r>
      <w:r w:rsidR="004F05D4">
        <w:rPr>
          <w:rFonts w:ascii="Arial" w:hAnsi="Arial" w:cs="Arial"/>
        </w:rPr>
        <w:t>…………</w:t>
      </w:r>
      <w:r w:rsidRPr="009D2A5B">
        <w:rPr>
          <w:rFonts w:ascii="Arial" w:hAnsi="Arial" w:cs="Arial"/>
        </w:rPr>
        <w:t>,e – mail:</w:t>
      </w:r>
      <w:r w:rsidR="004F05D4">
        <w:rPr>
          <w:rFonts w:ascii="Arial" w:hAnsi="Arial" w:cs="Arial"/>
        </w:rPr>
        <w:t>……………………</w:t>
      </w:r>
      <w:r w:rsidRPr="009D2A5B">
        <w:rPr>
          <w:rFonts w:ascii="Arial" w:hAnsi="Arial" w:cs="Arial"/>
        </w:rPr>
        <w:t>, lub inna wskazana pisemnie osoba.</w:t>
      </w:r>
    </w:p>
    <w:p w14:paraId="679ABFBB" w14:textId="23495223" w:rsidR="00810A44" w:rsidRPr="009D2A5B" w:rsidRDefault="00810A44">
      <w:pPr>
        <w:numPr>
          <w:ilvl w:val="0"/>
          <w:numId w:val="4"/>
        </w:numPr>
        <w:tabs>
          <w:tab w:val="left" w:pos="354"/>
          <w:tab w:val="left" w:pos="720"/>
        </w:tabs>
        <w:overflowPunct w:val="0"/>
        <w:jc w:val="both"/>
        <w:rPr>
          <w:rFonts w:ascii="Arial" w:hAnsi="Arial" w:cs="Arial"/>
        </w:rPr>
      </w:pPr>
      <w:r w:rsidRPr="009D2A5B">
        <w:rPr>
          <w:rFonts w:ascii="Arial" w:hAnsi="Arial" w:cs="Arial"/>
        </w:rPr>
        <w:t xml:space="preserve">Wszelkie powiadomienia związane z wykonywaniem przedmiotu Umowy będą dokonywane drogą elektroniczną z wykorzystaniem danych kontaktowych, o których mowa w ust. </w:t>
      </w:r>
      <w:r w:rsidR="00604178">
        <w:rPr>
          <w:rFonts w:ascii="Arial" w:hAnsi="Arial" w:cs="Arial"/>
        </w:rPr>
        <w:t>6</w:t>
      </w:r>
      <w:r w:rsidRPr="009D2A5B">
        <w:rPr>
          <w:rFonts w:ascii="Arial" w:hAnsi="Arial" w:cs="Arial"/>
        </w:rPr>
        <w:t>, chyba, że co innego wynika wprost z postanowień Umowy.</w:t>
      </w:r>
    </w:p>
    <w:p w14:paraId="6D683E7A" w14:textId="77777777" w:rsidR="00810A44" w:rsidRPr="009D2A5B" w:rsidRDefault="00810A44" w:rsidP="00A50819">
      <w:pPr>
        <w:tabs>
          <w:tab w:val="left" w:pos="3874"/>
        </w:tabs>
        <w:overflowPunct w:val="0"/>
        <w:jc w:val="center"/>
        <w:rPr>
          <w:rFonts w:ascii="Arial" w:hAnsi="Arial" w:cs="Arial"/>
        </w:rPr>
      </w:pPr>
    </w:p>
    <w:p w14:paraId="2F9FCFCF" w14:textId="77777777" w:rsidR="00810A44" w:rsidRPr="009D2A5B" w:rsidRDefault="00810A44" w:rsidP="00A50819">
      <w:pPr>
        <w:tabs>
          <w:tab w:val="left" w:pos="3874"/>
        </w:tabs>
        <w:overflowPunct w:val="0"/>
        <w:jc w:val="center"/>
        <w:rPr>
          <w:rFonts w:ascii="Arial" w:hAnsi="Arial" w:cs="Arial"/>
        </w:rPr>
      </w:pPr>
    </w:p>
    <w:p w14:paraId="5B7CB174" w14:textId="7DF6323C" w:rsidR="00BD5E6D" w:rsidRPr="009D2A5B" w:rsidRDefault="00BD5E6D" w:rsidP="00A50819">
      <w:pPr>
        <w:tabs>
          <w:tab w:val="left" w:pos="720"/>
          <w:tab w:val="left" w:pos="3874"/>
        </w:tabs>
        <w:overflowPunct w:val="0"/>
        <w:ind w:left="720"/>
        <w:jc w:val="center"/>
        <w:rPr>
          <w:rFonts w:ascii="Arial" w:hAnsi="Arial" w:cs="Arial"/>
          <w:b/>
        </w:rPr>
      </w:pPr>
      <w:r w:rsidRPr="00A50819">
        <w:rPr>
          <w:rFonts w:ascii="Arial" w:hAnsi="Arial" w:cs="Arial"/>
          <w:b/>
        </w:rPr>
        <w:t>§</w:t>
      </w:r>
      <w:r w:rsidR="00F97B59">
        <w:rPr>
          <w:rFonts w:ascii="Arial" w:hAnsi="Arial" w:cs="Arial"/>
          <w:b/>
        </w:rPr>
        <w:t xml:space="preserve"> </w:t>
      </w:r>
      <w:r w:rsidR="000374DB">
        <w:rPr>
          <w:rFonts w:ascii="Arial" w:hAnsi="Arial" w:cs="Arial"/>
          <w:b/>
        </w:rPr>
        <w:t>3</w:t>
      </w:r>
    </w:p>
    <w:p w14:paraId="4177A80D" w14:textId="4A408EB7" w:rsidR="001F191A" w:rsidRPr="000374DB" w:rsidRDefault="001F191A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</w:rPr>
      </w:pPr>
      <w:r w:rsidRPr="000374DB">
        <w:rPr>
          <w:rFonts w:ascii="Arial" w:hAnsi="Arial" w:cs="Arial"/>
        </w:rPr>
        <w:t>Z tytułu wykonania poszczególnej Usługi Zleceniodawca zobowiązuje się zapłacić wynagrodzenie w wysokości ustalone</w:t>
      </w:r>
      <w:r w:rsidR="00F97B59">
        <w:rPr>
          <w:rFonts w:ascii="Arial" w:hAnsi="Arial" w:cs="Arial"/>
        </w:rPr>
        <w:t xml:space="preserve"> zgodnie z § 2 ust. 1-4.</w:t>
      </w:r>
    </w:p>
    <w:p w14:paraId="2676D5A6" w14:textId="13E3DBA0" w:rsidR="001F191A" w:rsidRPr="000374DB" w:rsidRDefault="001F191A">
      <w:pPr>
        <w:numPr>
          <w:ilvl w:val="0"/>
          <w:numId w:val="2"/>
        </w:numPr>
        <w:tabs>
          <w:tab w:val="left" w:pos="426"/>
          <w:tab w:val="left" w:pos="720"/>
        </w:tabs>
        <w:spacing w:after="0" w:line="360" w:lineRule="auto"/>
        <w:jc w:val="both"/>
        <w:rPr>
          <w:rFonts w:ascii="Arial" w:hAnsi="Arial" w:cs="Arial"/>
        </w:rPr>
      </w:pPr>
      <w:r w:rsidRPr="000374DB">
        <w:rPr>
          <w:rFonts w:ascii="Arial" w:hAnsi="Arial" w:cs="Arial"/>
        </w:rPr>
        <w:t xml:space="preserve">Wynagrodzenie zostanie zapłacone, po realizacji poszczególnej Usługi, na podstawie prawidłowo wystawionych faktur VAT, w terminie 14 dni od dnia otrzymania poszczególnej faktury przez </w:t>
      </w:r>
      <w:r w:rsidR="00451461">
        <w:rPr>
          <w:rFonts w:ascii="Arial" w:hAnsi="Arial" w:cs="Arial"/>
        </w:rPr>
        <w:t>Wykon</w:t>
      </w:r>
      <w:r w:rsidRPr="000374DB">
        <w:rPr>
          <w:rFonts w:ascii="Arial" w:hAnsi="Arial" w:cs="Arial"/>
        </w:rPr>
        <w:t>awcę, na rachunek bankowy wskazany na fakturze, który znajduje się wykazie, o którym mowa w art. 96 b ustawy o podatku od towarów i usług.</w:t>
      </w:r>
    </w:p>
    <w:p w14:paraId="37EF1813" w14:textId="6BF0320A" w:rsidR="001F191A" w:rsidRPr="000374DB" w:rsidRDefault="001F191A">
      <w:pPr>
        <w:numPr>
          <w:ilvl w:val="0"/>
          <w:numId w:val="2"/>
        </w:numPr>
        <w:tabs>
          <w:tab w:val="left" w:pos="426"/>
          <w:tab w:val="left" w:pos="720"/>
        </w:tabs>
        <w:spacing w:after="0" w:line="360" w:lineRule="auto"/>
        <w:jc w:val="both"/>
        <w:rPr>
          <w:rFonts w:ascii="Arial" w:hAnsi="Arial" w:cs="Arial"/>
        </w:rPr>
      </w:pPr>
      <w:r w:rsidRPr="000374DB">
        <w:rPr>
          <w:rFonts w:ascii="Arial" w:hAnsi="Arial" w:cs="Arial"/>
        </w:rPr>
        <w:t xml:space="preserve">Strony ustalają iż łączne wynagrodzenia z tytułu realizacji Usług w okresie obowiązywania Umowy nie przekroczy kwoty………….. zł netto (słownie: ……………..netto) plus </w:t>
      </w:r>
      <w:r w:rsidR="003B31EA">
        <w:rPr>
          <w:rFonts w:ascii="Arial" w:hAnsi="Arial" w:cs="Arial"/>
        </w:rPr>
        <w:t>8</w:t>
      </w:r>
      <w:r w:rsidR="00F97B59">
        <w:rPr>
          <w:rFonts w:ascii="Arial" w:hAnsi="Arial" w:cs="Arial"/>
        </w:rPr>
        <w:t xml:space="preserve">% </w:t>
      </w:r>
      <w:r w:rsidRPr="000374DB">
        <w:rPr>
          <w:rFonts w:ascii="Arial" w:hAnsi="Arial" w:cs="Arial"/>
        </w:rPr>
        <w:t>VAT.</w:t>
      </w:r>
    </w:p>
    <w:p w14:paraId="027D44D1" w14:textId="4D91DED7" w:rsidR="000374DB" w:rsidRDefault="001F191A">
      <w:pPr>
        <w:numPr>
          <w:ilvl w:val="0"/>
          <w:numId w:val="2"/>
        </w:numPr>
        <w:tabs>
          <w:tab w:val="left" w:pos="426"/>
          <w:tab w:val="left" w:pos="720"/>
        </w:tabs>
        <w:spacing w:after="0" w:line="360" w:lineRule="auto"/>
        <w:jc w:val="both"/>
        <w:rPr>
          <w:rFonts w:ascii="Arial" w:hAnsi="Arial" w:cs="Arial"/>
        </w:rPr>
      </w:pPr>
      <w:r w:rsidRPr="000374DB">
        <w:rPr>
          <w:rFonts w:ascii="Arial" w:hAnsi="Arial" w:cs="Arial"/>
        </w:rPr>
        <w:t>Wynagrodzenie, o którym mowa w ust</w:t>
      </w:r>
      <w:r w:rsidR="00F97B59">
        <w:rPr>
          <w:rFonts w:ascii="Arial" w:hAnsi="Arial" w:cs="Arial"/>
        </w:rPr>
        <w:t>. 1</w:t>
      </w:r>
      <w:r w:rsidRPr="000374DB">
        <w:rPr>
          <w:rFonts w:ascii="Arial" w:hAnsi="Arial" w:cs="Arial"/>
        </w:rPr>
        <w:t xml:space="preserve"> zawiera wszystkie koszty i składniki związane z realizacją zamówienia wynikające ze złożonej oferty oraz wszelkie pozostałe koszty konieczne do poniesienia a nie wymienione w dokumentach, dla prawidłowego i kompleksowego wykonania przedmiotu zamówienia, w tym: </w:t>
      </w:r>
    </w:p>
    <w:p w14:paraId="2B869733" w14:textId="77777777" w:rsidR="000374DB" w:rsidRDefault="001F191A" w:rsidP="000374DB">
      <w:pPr>
        <w:tabs>
          <w:tab w:val="left" w:pos="426"/>
          <w:tab w:val="left" w:pos="72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0374DB">
        <w:rPr>
          <w:rFonts w:ascii="Arial" w:hAnsi="Arial" w:cs="Arial"/>
        </w:rPr>
        <w:t xml:space="preserve">a) transport uczestników z miejsca wyjazdu do miejsca docelowego wraz z powrotem na miejsce wyjazdu, </w:t>
      </w:r>
    </w:p>
    <w:p w14:paraId="700962B2" w14:textId="1AC5A639" w:rsidR="001F191A" w:rsidRPr="000374DB" w:rsidRDefault="001F191A" w:rsidP="000374DB">
      <w:pPr>
        <w:tabs>
          <w:tab w:val="left" w:pos="426"/>
          <w:tab w:val="left" w:pos="72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0374DB">
        <w:rPr>
          <w:rFonts w:ascii="Arial" w:hAnsi="Arial" w:cs="Arial"/>
        </w:rPr>
        <w:t>b) poniesienie wszelkich kosztów opłat drogowych.</w:t>
      </w:r>
    </w:p>
    <w:p w14:paraId="17EF3869" w14:textId="77777777" w:rsidR="001F191A" w:rsidRPr="000374DB" w:rsidRDefault="001F191A">
      <w:pPr>
        <w:numPr>
          <w:ilvl w:val="0"/>
          <w:numId w:val="2"/>
        </w:numPr>
        <w:tabs>
          <w:tab w:val="left" w:pos="426"/>
          <w:tab w:val="left" w:pos="720"/>
        </w:tabs>
        <w:spacing w:after="0" w:line="360" w:lineRule="auto"/>
        <w:jc w:val="both"/>
        <w:rPr>
          <w:rFonts w:ascii="Arial" w:hAnsi="Arial" w:cs="Arial"/>
        </w:rPr>
      </w:pPr>
      <w:r w:rsidRPr="000374DB">
        <w:rPr>
          <w:rFonts w:ascii="Arial" w:hAnsi="Arial" w:cs="Arial"/>
        </w:rPr>
        <w:t xml:space="preserve">Za dzień realizacji płatności strony uznają dzień obciążenia rachunku bankowego Zleceniodawcy. </w:t>
      </w:r>
    </w:p>
    <w:p w14:paraId="4F53D302" w14:textId="701ECDAC" w:rsidR="001F191A" w:rsidRPr="000374DB" w:rsidRDefault="001F191A">
      <w:pPr>
        <w:numPr>
          <w:ilvl w:val="0"/>
          <w:numId w:val="2"/>
        </w:numPr>
        <w:tabs>
          <w:tab w:val="left" w:pos="426"/>
          <w:tab w:val="left" w:pos="720"/>
        </w:tabs>
        <w:spacing w:after="0" w:line="360" w:lineRule="auto"/>
        <w:jc w:val="both"/>
        <w:rPr>
          <w:rFonts w:ascii="Arial" w:hAnsi="Arial" w:cs="Arial"/>
        </w:rPr>
      </w:pPr>
      <w:r w:rsidRPr="000374DB">
        <w:rPr>
          <w:rFonts w:ascii="Arial" w:hAnsi="Arial" w:cs="Arial"/>
        </w:rPr>
        <w:t xml:space="preserve">Strony nie ponoszą odpowiedzialności za niewykonanie lub nienależyte wykonanie obowiązków wynikających z </w:t>
      </w:r>
      <w:r w:rsidR="00F97B59">
        <w:rPr>
          <w:rFonts w:ascii="Arial" w:hAnsi="Arial" w:cs="Arial"/>
        </w:rPr>
        <w:t>U</w:t>
      </w:r>
      <w:r w:rsidRPr="000374DB">
        <w:rPr>
          <w:rFonts w:ascii="Arial" w:hAnsi="Arial" w:cs="Arial"/>
        </w:rPr>
        <w:t xml:space="preserve">mowy spowodowane siłą wyższą. </w:t>
      </w:r>
    </w:p>
    <w:p w14:paraId="5DD2DCC6" w14:textId="68C52B14" w:rsidR="001F191A" w:rsidRPr="000374DB" w:rsidRDefault="001F191A">
      <w:pPr>
        <w:numPr>
          <w:ilvl w:val="0"/>
          <w:numId w:val="2"/>
        </w:numPr>
        <w:tabs>
          <w:tab w:val="left" w:pos="426"/>
          <w:tab w:val="left" w:pos="720"/>
        </w:tabs>
        <w:spacing w:after="0" w:line="360" w:lineRule="auto"/>
        <w:jc w:val="both"/>
        <w:rPr>
          <w:rFonts w:ascii="Arial" w:hAnsi="Arial" w:cs="Arial"/>
        </w:rPr>
      </w:pPr>
      <w:r w:rsidRPr="000374DB">
        <w:rPr>
          <w:rFonts w:ascii="Arial" w:hAnsi="Arial" w:cs="Arial"/>
        </w:rPr>
        <w:t xml:space="preserve">Za przypadki siły wyższej uważa się wszelkie nieznane stronom w chwili zawierania </w:t>
      </w:r>
      <w:r w:rsidR="00F97B59">
        <w:rPr>
          <w:rFonts w:ascii="Arial" w:hAnsi="Arial" w:cs="Arial"/>
        </w:rPr>
        <w:t>U</w:t>
      </w:r>
      <w:r w:rsidRPr="000374DB">
        <w:rPr>
          <w:rFonts w:ascii="Arial" w:hAnsi="Arial" w:cs="Arial"/>
        </w:rPr>
        <w:t xml:space="preserve">mowy zdarzenia, zaistniałe niezależnie od woli stron i na których zaistnienie strony nie miały żadnego wpływu jak np. wojna, atak terrorystyczny, pożar, powódź, strajki, epidemie (w tym związane z epidemią wprowadzane przepisy ograniczające, czy zakazujące prowadzenia działalności będącej odpowiednio przedmiotem działalności gospodarczej </w:t>
      </w:r>
      <w:r w:rsidR="00451461">
        <w:rPr>
          <w:rFonts w:ascii="Arial" w:hAnsi="Arial" w:cs="Arial"/>
        </w:rPr>
        <w:t>Wykonawcy</w:t>
      </w:r>
      <w:r w:rsidRPr="000374DB">
        <w:rPr>
          <w:rFonts w:ascii="Arial" w:hAnsi="Arial" w:cs="Arial"/>
        </w:rPr>
        <w:t>, czy działalności statutowej Zleceniodawcy) zarządzenia władz itp.</w:t>
      </w:r>
    </w:p>
    <w:p w14:paraId="70966795" w14:textId="19321A9C" w:rsidR="00F50787" w:rsidRPr="009D2A5B" w:rsidRDefault="001F191A">
      <w:pPr>
        <w:numPr>
          <w:ilvl w:val="0"/>
          <w:numId w:val="2"/>
        </w:numPr>
        <w:tabs>
          <w:tab w:val="left" w:pos="720"/>
          <w:tab w:val="left" w:pos="3874"/>
        </w:tabs>
        <w:overflowPunct w:val="0"/>
        <w:jc w:val="both"/>
        <w:rPr>
          <w:rFonts w:ascii="Arial" w:hAnsi="Arial" w:cs="Arial"/>
        </w:rPr>
      </w:pPr>
      <w:r w:rsidRPr="000374DB">
        <w:rPr>
          <w:rFonts w:ascii="Arial" w:hAnsi="Arial" w:cs="Arial"/>
        </w:rPr>
        <w:t xml:space="preserve">Opóźnienie lub wadliwe wykonanie </w:t>
      </w:r>
      <w:r w:rsidR="00F97B59">
        <w:rPr>
          <w:rFonts w:ascii="Arial" w:hAnsi="Arial" w:cs="Arial"/>
        </w:rPr>
        <w:t>U</w:t>
      </w:r>
      <w:r w:rsidRPr="000374DB">
        <w:rPr>
          <w:rFonts w:ascii="Arial" w:hAnsi="Arial" w:cs="Arial"/>
        </w:rPr>
        <w:t xml:space="preserve">mowy z powodu siły wyższej nie stanowi dla Strony dotkniętej siłą wyższą, naruszenia postanowień </w:t>
      </w:r>
      <w:r w:rsidR="00F97B59">
        <w:rPr>
          <w:rFonts w:ascii="Arial" w:hAnsi="Arial" w:cs="Arial"/>
        </w:rPr>
        <w:t>U</w:t>
      </w:r>
      <w:r w:rsidRPr="000374DB">
        <w:rPr>
          <w:rFonts w:ascii="Arial" w:hAnsi="Arial" w:cs="Arial"/>
        </w:rPr>
        <w:t>mowy.</w:t>
      </w:r>
      <w:r w:rsidR="00F97B59">
        <w:rPr>
          <w:rFonts w:ascii="Arial" w:hAnsi="Arial" w:cs="Arial"/>
        </w:rPr>
        <w:t xml:space="preserve"> </w:t>
      </w:r>
    </w:p>
    <w:p w14:paraId="74CDC7FE" w14:textId="771D856C" w:rsidR="00BD5E6D" w:rsidRPr="00132938" w:rsidRDefault="00BD5E6D" w:rsidP="00A50819">
      <w:pPr>
        <w:tabs>
          <w:tab w:val="left" w:pos="374"/>
        </w:tabs>
        <w:overflowPunct w:val="0"/>
        <w:jc w:val="center"/>
        <w:rPr>
          <w:rFonts w:ascii="Arial" w:hAnsi="Arial" w:cs="Arial"/>
          <w:b/>
        </w:rPr>
      </w:pPr>
      <w:r w:rsidRPr="00132938">
        <w:rPr>
          <w:rFonts w:ascii="Arial" w:hAnsi="Arial" w:cs="Arial"/>
          <w:b/>
        </w:rPr>
        <w:t xml:space="preserve">§ </w:t>
      </w:r>
      <w:r w:rsidR="00451461">
        <w:rPr>
          <w:rFonts w:ascii="Arial" w:hAnsi="Arial" w:cs="Arial"/>
          <w:b/>
        </w:rPr>
        <w:t>4</w:t>
      </w:r>
    </w:p>
    <w:p w14:paraId="6C42E6C4" w14:textId="47101F74" w:rsidR="000374DB" w:rsidRDefault="000374DB">
      <w:pPr>
        <w:pStyle w:val="Akapitzlist"/>
        <w:numPr>
          <w:ilvl w:val="0"/>
          <w:numId w:val="6"/>
        </w:numPr>
        <w:tabs>
          <w:tab w:val="left" w:pos="720"/>
          <w:tab w:val="left" w:pos="3874"/>
        </w:tabs>
        <w:overflowPunct w:val="0"/>
        <w:jc w:val="both"/>
        <w:rPr>
          <w:rFonts w:ascii="Arial" w:hAnsi="Arial" w:cs="Arial"/>
        </w:rPr>
      </w:pPr>
      <w:r w:rsidRPr="00FE13A8">
        <w:rPr>
          <w:rFonts w:ascii="Arial" w:hAnsi="Arial" w:cs="Arial"/>
        </w:rPr>
        <w:t xml:space="preserve">W przypadku niepodstawienia pojazdu z winy </w:t>
      </w:r>
      <w:r w:rsidR="00451461" w:rsidRPr="00FE13A8">
        <w:rPr>
          <w:rFonts w:ascii="Arial" w:hAnsi="Arial" w:cs="Arial"/>
        </w:rPr>
        <w:t>Wykonawcy</w:t>
      </w:r>
      <w:r w:rsidRPr="00FE13A8">
        <w:rPr>
          <w:rFonts w:ascii="Arial" w:hAnsi="Arial" w:cs="Arial"/>
        </w:rPr>
        <w:t xml:space="preserve"> lub podstawienia pojazdu niesprawnego technicznie Zleceniodawca obciąży </w:t>
      </w:r>
      <w:r w:rsidR="00451461" w:rsidRPr="00FE13A8">
        <w:rPr>
          <w:rFonts w:ascii="Arial" w:hAnsi="Arial" w:cs="Arial"/>
        </w:rPr>
        <w:t>Wykonawcę</w:t>
      </w:r>
      <w:r w:rsidRPr="00FE13A8">
        <w:rPr>
          <w:rFonts w:ascii="Arial" w:hAnsi="Arial" w:cs="Arial"/>
        </w:rPr>
        <w:t xml:space="preserve"> karą umowną w wysokości 30% wynagrodzenia ustalonego na podstawie zlecenia, o którym mowa w § </w:t>
      </w:r>
      <w:r w:rsidR="00F97B59">
        <w:rPr>
          <w:rFonts w:ascii="Arial" w:hAnsi="Arial" w:cs="Arial"/>
        </w:rPr>
        <w:t>2</w:t>
      </w:r>
      <w:r w:rsidRPr="00FE13A8">
        <w:rPr>
          <w:rFonts w:ascii="Arial" w:hAnsi="Arial" w:cs="Arial"/>
        </w:rPr>
        <w:t xml:space="preserve"> ust. 2. Zleceniodawca może dochodzić odszkodowania ponad karę umowną na zasadach ogólnych. Zleceniodawca może dokonać potrącenia kary umownej z wynagrodzenia należnego </w:t>
      </w:r>
      <w:r w:rsidR="00451461" w:rsidRPr="00FE13A8">
        <w:rPr>
          <w:rFonts w:ascii="Arial" w:hAnsi="Arial" w:cs="Arial"/>
        </w:rPr>
        <w:t>Wykonawcy</w:t>
      </w:r>
      <w:r w:rsidRPr="00FE13A8">
        <w:rPr>
          <w:rFonts w:ascii="Arial" w:hAnsi="Arial" w:cs="Arial"/>
        </w:rPr>
        <w:t>.</w:t>
      </w:r>
    </w:p>
    <w:p w14:paraId="71702A57" w14:textId="5093765D" w:rsidR="00F6622D" w:rsidRPr="000374DB" w:rsidRDefault="00F6622D" w:rsidP="00F6622D">
      <w:pPr>
        <w:numPr>
          <w:ilvl w:val="0"/>
          <w:numId w:val="6"/>
        </w:numPr>
        <w:tabs>
          <w:tab w:val="left" w:pos="720"/>
          <w:tab w:val="left" w:pos="3874"/>
        </w:tabs>
        <w:overflowPunct w:val="0"/>
        <w:jc w:val="both"/>
        <w:rPr>
          <w:rFonts w:ascii="Arial" w:hAnsi="Arial" w:cs="Arial"/>
        </w:rPr>
      </w:pPr>
      <w:r w:rsidRPr="000374DB">
        <w:rPr>
          <w:rFonts w:ascii="Arial" w:hAnsi="Arial" w:cs="Arial"/>
        </w:rPr>
        <w:lastRenderedPageBreak/>
        <w:t>W przypadku, gdy Zleceniodawca zrezygnuje z Usługi później niż</w:t>
      </w:r>
      <w:r>
        <w:rPr>
          <w:rFonts w:ascii="Arial" w:hAnsi="Arial" w:cs="Arial"/>
        </w:rPr>
        <w:t xml:space="preserve"> … </w:t>
      </w:r>
      <w:r w:rsidRPr="000374DB">
        <w:rPr>
          <w:rFonts w:ascii="Arial" w:hAnsi="Arial" w:cs="Arial"/>
        </w:rPr>
        <w:t xml:space="preserve">dni przed planowanym terminem wyjazdu, Zleceniodawca zapłaci </w:t>
      </w:r>
      <w:r>
        <w:rPr>
          <w:rFonts w:ascii="Arial" w:hAnsi="Arial" w:cs="Arial"/>
        </w:rPr>
        <w:t>Wykonawcy</w:t>
      </w:r>
      <w:r w:rsidRPr="000374DB">
        <w:rPr>
          <w:rFonts w:ascii="Arial" w:hAnsi="Arial" w:cs="Arial"/>
        </w:rPr>
        <w:t xml:space="preserve"> 30% wynagrodzenia ustalonego na podstawie zlecenia, o którym mowa w § </w:t>
      </w:r>
      <w:r>
        <w:rPr>
          <w:rFonts w:ascii="Arial" w:hAnsi="Arial" w:cs="Arial"/>
        </w:rPr>
        <w:t>2</w:t>
      </w:r>
      <w:r w:rsidRPr="000374DB">
        <w:rPr>
          <w:rFonts w:ascii="Arial" w:hAnsi="Arial" w:cs="Arial"/>
        </w:rPr>
        <w:t xml:space="preserve"> ust. 2. </w:t>
      </w:r>
    </w:p>
    <w:p w14:paraId="1D456926" w14:textId="77777777" w:rsidR="00F6622D" w:rsidRPr="00FE13A8" w:rsidRDefault="00F6622D" w:rsidP="00F6622D">
      <w:pPr>
        <w:pStyle w:val="Akapitzlist"/>
        <w:tabs>
          <w:tab w:val="left" w:pos="720"/>
          <w:tab w:val="left" w:pos="3874"/>
        </w:tabs>
        <w:overflowPunct w:val="0"/>
        <w:jc w:val="both"/>
        <w:rPr>
          <w:rFonts w:ascii="Arial" w:hAnsi="Arial" w:cs="Arial"/>
        </w:rPr>
      </w:pPr>
    </w:p>
    <w:p w14:paraId="20B9D8FB" w14:textId="5980C506" w:rsidR="002A5C6B" w:rsidRDefault="002A5C6B" w:rsidP="00FE13A8">
      <w:pPr>
        <w:tabs>
          <w:tab w:val="left" w:pos="374"/>
          <w:tab w:val="left" w:pos="720"/>
          <w:tab w:val="left" w:pos="3874"/>
        </w:tabs>
        <w:overflowPunct w:val="0"/>
        <w:ind w:left="720"/>
        <w:jc w:val="both"/>
        <w:rPr>
          <w:rFonts w:ascii="Arial" w:hAnsi="Arial" w:cs="Arial"/>
        </w:rPr>
      </w:pPr>
    </w:p>
    <w:p w14:paraId="4DC16B59" w14:textId="0898C705" w:rsidR="000374DB" w:rsidRPr="00451461" w:rsidRDefault="000374DB" w:rsidP="00FE13A8">
      <w:pPr>
        <w:tabs>
          <w:tab w:val="left" w:pos="374"/>
        </w:tabs>
        <w:overflowPunct w:val="0"/>
        <w:jc w:val="center"/>
        <w:rPr>
          <w:rFonts w:ascii="Arial" w:hAnsi="Arial" w:cs="Arial"/>
        </w:rPr>
      </w:pPr>
      <w:r w:rsidRPr="00FE13A8">
        <w:rPr>
          <w:rFonts w:ascii="Arial" w:hAnsi="Arial" w:cs="Arial"/>
          <w:b/>
        </w:rPr>
        <w:t xml:space="preserve">§ </w:t>
      </w:r>
      <w:r w:rsidR="00451461" w:rsidRPr="00FE13A8">
        <w:rPr>
          <w:rFonts w:ascii="Arial" w:hAnsi="Arial" w:cs="Arial"/>
          <w:b/>
        </w:rPr>
        <w:t>5</w:t>
      </w:r>
    </w:p>
    <w:p w14:paraId="1040129F" w14:textId="5A8BCE13" w:rsidR="000374DB" w:rsidRPr="00FE13A8" w:rsidRDefault="000374DB">
      <w:pPr>
        <w:pStyle w:val="Akapitzlist"/>
        <w:numPr>
          <w:ilvl w:val="0"/>
          <w:numId w:val="7"/>
        </w:numPr>
        <w:tabs>
          <w:tab w:val="left" w:pos="720"/>
          <w:tab w:val="left" w:pos="3874"/>
        </w:tabs>
        <w:overflowPunct w:val="0"/>
        <w:jc w:val="both"/>
        <w:rPr>
          <w:rFonts w:ascii="Arial" w:hAnsi="Arial" w:cs="Arial"/>
        </w:rPr>
      </w:pPr>
      <w:r w:rsidRPr="00FE13A8">
        <w:rPr>
          <w:rFonts w:ascii="Arial" w:hAnsi="Arial" w:cs="Arial"/>
        </w:rPr>
        <w:t xml:space="preserve">Zleceniodawca zobowiązuję się do opuszczenia środka transportu w stanie nie pogorszonym jak w chwili zajęcia miejsc przez uczestników przejazdu, a także do zachowania czystości w środku transportu podczas jego użytkowania. </w:t>
      </w:r>
    </w:p>
    <w:p w14:paraId="051716B6" w14:textId="232CA0B6" w:rsidR="000374DB" w:rsidRPr="00FE13A8" w:rsidRDefault="000374DB">
      <w:pPr>
        <w:pStyle w:val="Akapitzlist"/>
        <w:numPr>
          <w:ilvl w:val="0"/>
          <w:numId w:val="7"/>
        </w:numPr>
        <w:tabs>
          <w:tab w:val="left" w:pos="720"/>
          <w:tab w:val="left" w:pos="3874"/>
        </w:tabs>
        <w:overflowPunct w:val="0"/>
        <w:jc w:val="both"/>
        <w:rPr>
          <w:rFonts w:ascii="Arial" w:hAnsi="Arial" w:cs="Arial"/>
        </w:rPr>
      </w:pPr>
      <w:r w:rsidRPr="00FE13A8">
        <w:rPr>
          <w:rFonts w:ascii="Arial" w:hAnsi="Arial" w:cs="Arial"/>
        </w:rPr>
        <w:t>Za szkody powstałe z winy przewożonych osób odpowiada Zleceniodawca.</w:t>
      </w:r>
    </w:p>
    <w:p w14:paraId="0BD25EB7" w14:textId="77777777" w:rsidR="000C3074" w:rsidRDefault="000C3074" w:rsidP="000C3074">
      <w:pPr>
        <w:pStyle w:val="Akapitzlist"/>
        <w:tabs>
          <w:tab w:val="left" w:pos="426"/>
        </w:tabs>
        <w:spacing w:line="360" w:lineRule="auto"/>
        <w:rPr>
          <w:rFonts w:ascii="Palatino" w:hAnsi="Palatino" w:cs="Palatino Linotype"/>
          <w:b/>
          <w:bCs/>
        </w:rPr>
      </w:pPr>
      <w:r>
        <w:rPr>
          <w:rFonts w:ascii="Palatino" w:hAnsi="Palatino" w:cs="Palatino Linotype"/>
          <w:b/>
          <w:bCs/>
        </w:rPr>
        <w:tab/>
      </w:r>
      <w:r>
        <w:rPr>
          <w:rFonts w:ascii="Palatino" w:hAnsi="Palatino" w:cs="Palatino Linotype"/>
          <w:b/>
          <w:bCs/>
        </w:rPr>
        <w:tab/>
      </w:r>
      <w:r>
        <w:rPr>
          <w:rFonts w:ascii="Palatino" w:hAnsi="Palatino" w:cs="Palatino Linotype"/>
          <w:b/>
          <w:bCs/>
        </w:rPr>
        <w:tab/>
      </w:r>
      <w:r>
        <w:rPr>
          <w:rFonts w:ascii="Palatino" w:hAnsi="Palatino" w:cs="Palatino Linotype"/>
          <w:b/>
          <w:bCs/>
        </w:rPr>
        <w:tab/>
      </w:r>
      <w:r>
        <w:rPr>
          <w:rFonts w:ascii="Palatino" w:hAnsi="Palatino" w:cs="Palatino Linotype"/>
          <w:b/>
          <w:bCs/>
        </w:rPr>
        <w:tab/>
      </w:r>
    </w:p>
    <w:p w14:paraId="0EE98B40" w14:textId="4ED534A8" w:rsidR="000C3074" w:rsidRPr="000C3074" w:rsidRDefault="000C3074" w:rsidP="00FE13A8">
      <w:pPr>
        <w:tabs>
          <w:tab w:val="left" w:pos="374"/>
        </w:tabs>
        <w:overflowPunct w:val="0"/>
        <w:jc w:val="center"/>
        <w:rPr>
          <w:rFonts w:ascii="Palatino" w:hAnsi="Palatino" w:cs="Palatino Linotype"/>
          <w:b/>
          <w:bCs/>
        </w:rPr>
      </w:pPr>
      <w:r w:rsidRPr="00FE13A8">
        <w:rPr>
          <w:rFonts w:ascii="Arial" w:hAnsi="Arial" w:cs="Arial"/>
          <w:b/>
        </w:rPr>
        <w:t>§ 6</w:t>
      </w:r>
    </w:p>
    <w:p w14:paraId="00397F64" w14:textId="1905FD86" w:rsidR="00161DDB" w:rsidRPr="00FE13A8" w:rsidRDefault="000C3074">
      <w:pPr>
        <w:pStyle w:val="Akapitzlist"/>
        <w:numPr>
          <w:ilvl w:val="0"/>
          <w:numId w:val="8"/>
        </w:numPr>
        <w:tabs>
          <w:tab w:val="left" w:pos="720"/>
          <w:tab w:val="left" w:pos="3874"/>
        </w:tabs>
        <w:overflowPunct w:val="0"/>
        <w:jc w:val="both"/>
        <w:rPr>
          <w:rFonts w:ascii="Arial" w:hAnsi="Arial" w:cs="Arial"/>
        </w:rPr>
      </w:pPr>
      <w:r w:rsidRPr="00FE13A8">
        <w:rPr>
          <w:rFonts w:ascii="Arial" w:hAnsi="Arial" w:cs="Arial"/>
        </w:rPr>
        <w:t xml:space="preserve">Umowa została zawarta na czas oznaczony i obowiązuje od dnia jej zawarcia do dnia całkowitej realizacji przedmiotu </w:t>
      </w:r>
      <w:r w:rsidR="00F97B59">
        <w:rPr>
          <w:rFonts w:ascii="Arial" w:hAnsi="Arial" w:cs="Arial"/>
        </w:rPr>
        <w:t>U</w:t>
      </w:r>
      <w:r w:rsidRPr="00FE13A8">
        <w:rPr>
          <w:rFonts w:ascii="Arial" w:hAnsi="Arial" w:cs="Arial"/>
        </w:rPr>
        <w:t xml:space="preserve">mowy. </w:t>
      </w:r>
    </w:p>
    <w:p w14:paraId="72526C8A" w14:textId="137B0CFF" w:rsidR="00161DDB" w:rsidRPr="00FE13A8" w:rsidRDefault="000C3074">
      <w:pPr>
        <w:pStyle w:val="Akapitzlist"/>
        <w:numPr>
          <w:ilvl w:val="0"/>
          <w:numId w:val="8"/>
        </w:numPr>
        <w:tabs>
          <w:tab w:val="left" w:pos="720"/>
          <w:tab w:val="left" w:pos="3874"/>
        </w:tabs>
        <w:overflowPunct w:val="0"/>
        <w:jc w:val="both"/>
        <w:rPr>
          <w:rFonts w:ascii="Arial" w:hAnsi="Arial" w:cs="Arial"/>
        </w:rPr>
      </w:pPr>
      <w:r w:rsidRPr="00FE13A8">
        <w:rPr>
          <w:rFonts w:ascii="Arial" w:hAnsi="Arial" w:cs="Arial"/>
        </w:rPr>
        <w:t xml:space="preserve">Zamawiający ma prawo odstąpienia od </w:t>
      </w:r>
      <w:r w:rsidR="00F97B59">
        <w:rPr>
          <w:rFonts w:ascii="Arial" w:hAnsi="Arial" w:cs="Arial"/>
        </w:rPr>
        <w:t>U</w:t>
      </w:r>
      <w:r w:rsidRPr="00FE13A8">
        <w:rPr>
          <w:rFonts w:ascii="Arial" w:hAnsi="Arial" w:cs="Arial"/>
        </w:rPr>
        <w:t xml:space="preserve">mowy ze skutkiem natychmiastowym w przypadku, gdy Wykonawca nie realizuje postanowień </w:t>
      </w:r>
      <w:r w:rsidR="00F97B59">
        <w:rPr>
          <w:rFonts w:ascii="Arial" w:hAnsi="Arial" w:cs="Arial"/>
        </w:rPr>
        <w:t>U</w:t>
      </w:r>
      <w:r w:rsidRPr="00FE13A8">
        <w:rPr>
          <w:rFonts w:ascii="Arial" w:hAnsi="Arial" w:cs="Arial"/>
        </w:rPr>
        <w:t xml:space="preserve">mowy lub realizuje ją nienależycie, w szczególności gdy nie wypełnia postanowień </w:t>
      </w:r>
      <w:r w:rsidR="00F97B59">
        <w:rPr>
          <w:rFonts w:ascii="Arial" w:hAnsi="Arial" w:cs="Arial"/>
        </w:rPr>
        <w:t>U</w:t>
      </w:r>
      <w:r w:rsidRPr="00FE13A8">
        <w:rPr>
          <w:rFonts w:ascii="Arial" w:hAnsi="Arial" w:cs="Arial"/>
        </w:rPr>
        <w:t xml:space="preserve">mowy. </w:t>
      </w:r>
      <w:r w:rsidR="00C3289B" w:rsidRPr="00C3289B">
        <w:rPr>
          <w:rFonts w:ascii="Arial" w:hAnsi="Arial" w:cs="Arial"/>
        </w:rPr>
        <w:t xml:space="preserve">Zamawiający ma prawo odstąpić od realizacji Umowy w </w:t>
      </w:r>
      <w:r w:rsidR="00C3289B">
        <w:rPr>
          <w:rFonts w:ascii="Arial" w:hAnsi="Arial" w:cs="Arial"/>
        </w:rPr>
        <w:t xml:space="preserve">formie pisemnej w </w:t>
      </w:r>
      <w:r w:rsidR="00C3289B" w:rsidRPr="00C3289B">
        <w:rPr>
          <w:rFonts w:ascii="Arial" w:hAnsi="Arial" w:cs="Arial"/>
        </w:rPr>
        <w:t xml:space="preserve">terminie </w:t>
      </w:r>
      <w:r w:rsidR="00C3289B">
        <w:rPr>
          <w:rFonts w:ascii="Arial" w:hAnsi="Arial" w:cs="Arial"/>
        </w:rPr>
        <w:t xml:space="preserve">6 miesięcy </w:t>
      </w:r>
      <w:r w:rsidR="00C3289B" w:rsidRPr="00C3289B">
        <w:rPr>
          <w:rFonts w:ascii="Arial" w:hAnsi="Arial" w:cs="Arial"/>
        </w:rPr>
        <w:t>od chwili powzięcia wiedzy o tej okoliczności.</w:t>
      </w:r>
    </w:p>
    <w:p w14:paraId="44E10610" w14:textId="72AE5ED6" w:rsidR="00FE13A8" w:rsidRPr="00FE13A8" w:rsidRDefault="000C3074">
      <w:pPr>
        <w:pStyle w:val="Akapitzlist"/>
        <w:numPr>
          <w:ilvl w:val="0"/>
          <w:numId w:val="8"/>
        </w:numPr>
        <w:tabs>
          <w:tab w:val="left" w:pos="720"/>
          <w:tab w:val="left" w:pos="3874"/>
        </w:tabs>
        <w:overflowPunct w:val="0"/>
        <w:jc w:val="both"/>
        <w:rPr>
          <w:rFonts w:ascii="Arial" w:hAnsi="Arial" w:cs="Arial"/>
        </w:rPr>
      </w:pPr>
      <w:r w:rsidRPr="00FE13A8">
        <w:rPr>
          <w:rFonts w:ascii="Arial" w:hAnsi="Arial" w:cs="Arial"/>
        </w:rPr>
        <w:t xml:space="preserve">Zamawiającemu przysługuje prawo odstąpienia od </w:t>
      </w:r>
      <w:r w:rsidR="00F97B59">
        <w:rPr>
          <w:rFonts w:ascii="Arial" w:hAnsi="Arial" w:cs="Arial"/>
        </w:rPr>
        <w:t>U</w:t>
      </w:r>
      <w:r w:rsidRPr="00FE13A8">
        <w:rPr>
          <w:rFonts w:ascii="Arial" w:hAnsi="Arial" w:cs="Arial"/>
        </w:rPr>
        <w:t xml:space="preserve">mowy także w przypadku: </w:t>
      </w:r>
    </w:p>
    <w:p w14:paraId="253E06C5" w14:textId="32D9158A" w:rsidR="00161DDB" w:rsidRDefault="00FE13A8" w:rsidP="003B31EA">
      <w:pPr>
        <w:tabs>
          <w:tab w:val="left" w:pos="720"/>
          <w:tab w:val="left" w:pos="3874"/>
        </w:tabs>
        <w:overflowPunct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C3074" w:rsidRPr="00451461">
        <w:rPr>
          <w:rFonts w:ascii="Arial" w:hAnsi="Arial" w:cs="Arial"/>
        </w:rPr>
        <w:t xml:space="preserve">a) ogłoszenia upadłości lub likwidacji firmy Wykonawcy, </w:t>
      </w:r>
    </w:p>
    <w:p w14:paraId="17ECEE3A" w14:textId="20A1A515" w:rsidR="000C3074" w:rsidRPr="00451461" w:rsidRDefault="00FE13A8" w:rsidP="003B31EA">
      <w:pPr>
        <w:tabs>
          <w:tab w:val="left" w:pos="720"/>
          <w:tab w:val="left" w:pos="3874"/>
        </w:tabs>
        <w:overflowPunct w:val="0"/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61DDB">
        <w:rPr>
          <w:rFonts w:ascii="Arial" w:hAnsi="Arial" w:cs="Arial"/>
        </w:rPr>
        <w:t>b</w:t>
      </w:r>
      <w:r w:rsidR="000C3074" w:rsidRPr="00451461">
        <w:rPr>
          <w:rFonts w:ascii="Arial" w:hAnsi="Arial" w:cs="Arial"/>
        </w:rPr>
        <w:t xml:space="preserve">) utraty uprawnień do wykonywania </w:t>
      </w:r>
      <w:r w:rsidR="00F97B59">
        <w:rPr>
          <w:rFonts w:ascii="Arial" w:hAnsi="Arial" w:cs="Arial"/>
        </w:rPr>
        <w:t>U</w:t>
      </w:r>
      <w:r w:rsidR="000C3074" w:rsidRPr="00451461">
        <w:rPr>
          <w:rFonts w:ascii="Arial" w:hAnsi="Arial" w:cs="Arial"/>
        </w:rPr>
        <w:t xml:space="preserve">sług objętych zakresem przedmiotowym </w:t>
      </w:r>
      <w:r w:rsidR="00F97B59">
        <w:rPr>
          <w:rFonts w:ascii="Arial" w:hAnsi="Arial" w:cs="Arial"/>
        </w:rPr>
        <w:t>U</w:t>
      </w:r>
      <w:r w:rsidR="000C3074" w:rsidRPr="00451461">
        <w:rPr>
          <w:rFonts w:ascii="Arial" w:hAnsi="Arial" w:cs="Arial"/>
        </w:rPr>
        <w:t>mowy.</w:t>
      </w:r>
    </w:p>
    <w:p w14:paraId="3C135C1C" w14:textId="77777777" w:rsidR="000374DB" w:rsidRPr="009D2A5B" w:rsidRDefault="000374DB" w:rsidP="00A50819">
      <w:pPr>
        <w:tabs>
          <w:tab w:val="left" w:pos="374"/>
        </w:tabs>
        <w:overflowPunct w:val="0"/>
        <w:jc w:val="center"/>
        <w:rPr>
          <w:rFonts w:ascii="Arial" w:hAnsi="Arial" w:cs="Arial"/>
        </w:rPr>
      </w:pPr>
    </w:p>
    <w:p w14:paraId="127A254B" w14:textId="2B98AAA8" w:rsidR="00BD5E6D" w:rsidRPr="00A50819" w:rsidRDefault="00BD5E6D" w:rsidP="00A50819">
      <w:pPr>
        <w:tabs>
          <w:tab w:val="left" w:pos="374"/>
        </w:tabs>
        <w:overflowPunct w:val="0"/>
        <w:jc w:val="center"/>
        <w:rPr>
          <w:rFonts w:ascii="Arial" w:hAnsi="Arial" w:cs="Arial"/>
          <w:b/>
        </w:rPr>
      </w:pPr>
      <w:r w:rsidRPr="00A50819">
        <w:rPr>
          <w:rFonts w:ascii="Arial" w:hAnsi="Arial" w:cs="Arial"/>
          <w:b/>
        </w:rPr>
        <w:t xml:space="preserve">§ </w:t>
      </w:r>
      <w:r w:rsidR="00451461">
        <w:rPr>
          <w:rFonts w:ascii="Arial" w:hAnsi="Arial" w:cs="Arial"/>
          <w:b/>
        </w:rPr>
        <w:t>7</w:t>
      </w:r>
    </w:p>
    <w:p w14:paraId="51FD8FB0" w14:textId="5CB868FA" w:rsidR="009D2A5B" w:rsidRPr="001118C7" w:rsidRDefault="002A5C6B" w:rsidP="001118C7">
      <w:pPr>
        <w:pStyle w:val="Akapitzlist"/>
        <w:numPr>
          <w:ilvl w:val="0"/>
          <w:numId w:val="9"/>
        </w:numPr>
        <w:tabs>
          <w:tab w:val="left" w:pos="374"/>
        </w:tabs>
        <w:overflowPunct w:val="0"/>
        <w:jc w:val="both"/>
        <w:rPr>
          <w:rFonts w:ascii="Arial" w:hAnsi="Arial" w:cs="Arial"/>
        </w:rPr>
      </w:pPr>
      <w:r w:rsidRPr="001118C7">
        <w:rPr>
          <w:rFonts w:ascii="Arial" w:hAnsi="Arial" w:cs="Arial"/>
        </w:rPr>
        <w:t xml:space="preserve">Wszelkie zmiany </w:t>
      </w:r>
      <w:r w:rsidR="00F97B59">
        <w:rPr>
          <w:rFonts w:ascii="Arial" w:hAnsi="Arial" w:cs="Arial"/>
        </w:rPr>
        <w:t>U</w:t>
      </w:r>
      <w:r w:rsidRPr="001118C7">
        <w:rPr>
          <w:rFonts w:ascii="Arial" w:hAnsi="Arial" w:cs="Arial"/>
        </w:rPr>
        <w:t xml:space="preserve">mowy, o ile są dopuszczalne na gruncie obowiązujących przepisów, wymagają do swej skuteczności formy pisemnej pod rygorem nieważności.  </w:t>
      </w:r>
    </w:p>
    <w:p w14:paraId="41B2D405" w14:textId="77777777" w:rsidR="003D6B57" w:rsidRPr="003D6B57" w:rsidRDefault="003D6B57" w:rsidP="003D6B57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70632E1D" w14:textId="63A28DF2" w:rsidR="00161DDB" w:rsidRPr="003D6B57" w:rsidRDefault="003837BC" w:rsidP="003D6B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F97B59">
        <w:rPr>
          <w:rFonts w:ascii="Arial" w:hAnsi="Arial" w:cs="Arial"/>
        </w:rPr>
        <w:t xml:space="preserve"> </w:t>
      </w:r>
      <w:r w:rsidR="00161DDB" w:rsidRPr="003D6B57">
        <w:rPr>
          <w:rFonts w:ascii="Arial" w:hAnsi="Arial" w:cs="Arial"/>
        </w:rPr>
        <w:t xml:space="preserve">Zamawiający dopuszcza zmiany postanowień zawartej </w:t>
      </w:r>
      <w:r w:rsidR="00F97B59">
        <w:rPr>
          <w:rFonts w:ascii="Arial" w:hAnsi="Arial" w:cs="Arial"/>
        </w:rPr>
        <w:t>U</w:t>
      </w:r>
      <w:r w:rsidR="00161DDB" w:rsidRPr="003D6B57">
        <w:rPr>
          <w:rFonts w:ascii="Arial" w:hAnsi="Arial" w:cs="Arial"/>
        </w:rPr>
        <w:t xml:space="preserve">mowy </w:t>
      </w:r>
      <w:r w:rsidR="00161DDB" w:rsidRPr="003D6B57">
        <w:rPr>
          <w:rFonts w:ascii="Arial" w:hAnsi="Arial" w:cs="Arial"/>
        </w:rPr>
        <w:br/>
        <w:t xml:space="preserve">w stosunku do treści oferty, na podstawie której dokonano wyboru </w:t>
      </w:r>
      <w:r w:rsidR="00F97B59">
        <w:rPr>
          <w:rFonts w:ascii="Arial" w:hAnsi="Arial" w:cs="Arial"/>
        </w:rPr>
        <w:t>W</w:t>
      </w:r>
      <w:r w:rsidR="00161DDB" w:rsidRPr="003D6B57">
        <w:rPr>
          <w:rFonts w:ascii="Arial" w:hAnsi="Arial" w:cs="Arial"/>
        </w:rPr>
        <w:t xml:space="preserve">ykonawcy w następującym zakresie: </w:t>
      </w:r>
    </w:p>
    <w:p w14:paraId="27ECF88F" w14:textId="6E2C5DCB" w:rsidR="00161DDB" w:rsidRPr="003D6B57" w:rsidRDefault="003D6B57" w:rsidP="003D6B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161DDB" w:rsidRPr="003D6B57">
        <w:rPr>
          <w:rFonts w:ascii="Arial" w:hAnsi="Arial" w:cs="Arial"/>
        </w:rPr>
        <w:t xml:space="preserve">zmiany terminów realizacji przedmiotu </w:t>
      </w:r>
      <w:r w:rsidR="00F97B59">
        <w:rPr>
          <w:rFonts w:ascii="Arial" w:hAnsi="Arial" w:cs="Arial"/>
        </w:rPr>
        <w:t>U</w:t>
      </w:r>
      <w:r w:rsidR="00161DDB" w:rsidRPr="003D6B57">
        <w:rPr>
          <w:rFonts w:ascii="Arial" w:hAnsi="Arial" w:cs="Arial"/>
        </w:rPr>
        <w:t>mowy</w:t>
      </w:r>
      <w:r w:rsidR="00F97B59">
        <w:rPr>
          <w:rFonts w:ascii="Arial" w:hAnsi="Arial" w:cs="Arial"/>
        </w:rPr>
        <w:t>,</w:t>
      </w:r>
    </w:p>
    <w:p w14:paraId="490860B0" w14:textId="3DF320EC" w:rsidR="00161DDB" w:rsidRPr="003D6B57" w:rsidRDefault="003D6B57" w:rsidP="003D6B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161DDB" w:rsidRPr="003D6B57">
        <w:rPr>
          <w:rFonts w:ascii="Arial" w:hAnsi="Arial" w:cs="Arial"/>
        </w:rPr>
        <w:t>zmiany ilości osób</w:t>
      </w:r>
      <w:r w:rsidR="00F97B59">
        <w:rPr>
          <w:rFonts w:ascii="Arial" w:hAnsi="Arial" w:cs="Arial"/>
        </w:rPr>
        <w:t>,</w:t>
      </w:r>
    </w:p>
    <w:p w14:paraId="61721880" w14:textId="0F8B0922" w:rsidR="00161DDB" w:rsidRPr="003D6B57" w:rsidRDefault="003D6B57" w:rsidP="003D6B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r</w:t>
      </w:r>
      <w:r w:rsidR="00161DDB" w:rsidRPr="003D6B57">
        <w:rPr>
          <w:rFonts w:ascii="Arial" w:hAnsi="Arial" w:cs="Arial"/>
        </w:rPr>
        <w:t xml:space="preserve">ezygnacja przez Zamawiającego z realizacji części przedmiotu </w:t>
      </w:r>
      <w:r w:rsidR="00F97B59">
        <w:rPr>
          <w:rFonts w:ascii="Arial" w:hAnsi="Arial" w:cs="Arial"/>
        </w:rPr>
        <w:t>U</w:t>
      </w:r>
      <w:r w:rsidR="00161DDB" w:rsidRPr="003D6B57">
        <w:rPr>
          <w:rFonts w:ascii="Arial" w:hAnsi="Arial" w:cs="Arial"/>
        </w:rPr>
        <w:t>mow</w:t>
      </w:r>
      <w:r w:rsidR="00F97B59">
        <w:rPr>
          <w:rFonts w:ascii="Arial" w:hAnsi="Arial" w:cs="Arial"/>
        </w:rPr>
        <w:t>,</w:t>
      </w:r>
    </w:p>
    <w:p w14:paraId="613EACFA" w14:textId="79D892E2" w:rsidR="00161DDB" w:rsidRPr="003D6B57" w:rsidRDefault="003D6B57" w:rsidP="003D6B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161DDB" w:rsidRPr="003D6B57">
        <w:rPr>
          <w:rFonts w:ascii="Arial" w:hAnsi="Arial" w:cs="Arial"/>
        </w:rPr>
        <w:t xml:space="preserve">zmiany w następstwie okoliczności, których nie można było przewidzieć w chwili zawierania </w:t>
      </w:r>
      <w:r w:rsidR="00F97B59">
        <w:rPr>
          <w:rFonts w:ascii="Arial" w:hAnsi="Arial" w:cs="Arial"/>
        </w:rPr>
        <w:t>U</w:t>
      </w:r>
      <w:r w:rsidR="00161DDB" w:rsidRPr="003D6B57">
        <w:rPr>
          <w:rFonts w:ascii="Arial" w:hAnsi="Arial" w:cs="Arial"/>
        </w:rPr>
        <w:t>mowy niezależnych od Zamawiającego i Wykonawcy, skutkujących niemożliwością realizacji zamówienia</w:t>
      </w:r>
      <w:r w:rsidR="00F97B59">
        <w:rPr>
          <w:rFonts w:ascii="Arial" w:hAnsi="Arial" w:cs="Arial"/>
        </w:rPr>
        <w:t>,</w:t>
      </w:r>
    </w:p>
    <w:p w14:paraId="3C7EE10A" w14:textId="6B9A5915" w:rsidR="00161DDB" w:rsidRPr="003D6B57" w:rsidRDefault="003D6B57" w:rsidP="003D6B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r w:rsidR="00161DDB" w:rsidRPr="003D6B57">
        <w:rPr>
          <w:rFonts w:ascii="Arial" w:hAnsi="Arial" w:cs="Arial"/>
        </w:rPr>
        <w:t xml:space="preserve">zmiany powszechnie obowiązujących przepisów prawa w zakresie mającym wpływ na realizację przedmiotu </w:t>
      </w:r>
      <w:r w:rsidR="00F97B59">
        <w:rPr>
          <w:rFonts w:ascii="Arial" w:hAnsi="Arial" w:cs="Arial"/>
        </w:rPr>
        <w:t>U</w:t>
      </w:r>
      <w:r w:rsidR="00161DDB" w:rsidRPr="003D6B57">
        <w:rPr>
          <w:rFonts w:ascii="Arial" w:hAnsi="Arial" w:cs="Arial"/>
        </w:rPr>
        <w:t>mowy</w:t>
      </w:r>
      <w:r w:rsidR="00F97B59">
        <w:rPr>
          <w:rFonts w:ascii="Arial" w:hAnsi="Arial" w:cs="Arial"/>
        </w:rPr>
        <w:t>.</w:t>
      </w:r>
    </w:p>
    <w:p w14:paraId="6A8C1DE3" w14:textId="77777777" w:rsidR="00161DDB" w:rsidRDefault="00161DDB" w:rsidP="00161DDB">
      <w:pPr>
        <w:spacing w:after="0" w:line="240" w:lineRule="auto"/>
        <w:ind w:left="1080"/>
        <w:contextualSpacing/>
        <w:jc w:val="both"/>
      </w:pPr>
    </w:p>
    <w:p w14:paraId="1C6384D4" w14:textId="04F0D186" w:rsidR="00161DDB" w:rsidRPr="001118C7" w:rsidRDefault="00161DDB" w:rsidP="001118C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1118C7">
        <w:rPr>
          <w:rFonts w:ascii="Arial" w:hAnsi="Arial" w:cs="Arial"/>
        </w:rPr>
        <w:lastRenderedPageBreak/>
        <w:t xml:space="preserve">Nie stanowi zmiany </w:t>
      </w:r>
      <w:r w:rsidR="00F97B59">
        <w:rPr>
          <w:rFonts w:ascii="Arial" w:hAnsi="Arial" w:cs="Arial"/>
        </w:rPr>
        <w:t>U</w:t>
      </w:r>
      <w:r w:rsidRPr="001118C7">
        <w:rPr>
          <w:rFonts w:ascii="Arial" w:hAnsi="Arial" w:cs="Arial"/>
        </w:rPr>
        <w:t xml:space="preserve">mowy zmiana danych związanych z obsługą administracyjno- organizacyjną </w:t>
      </w:r>
      <w:r w:rsidR="00F97B59">
        <w:rPr>
          <w:rFonts w:ascii="Arial" w:hAnsi="Arial" w:cs="Arial"/>
        </w:rPr>
        <w:t>U</w:t>
      </w:r>
      <w:r w:rsidRPr="001118C7">
        <w:rPr>
          <w:rFonts w:ascii="Arial" w:hAnsi="Arial" w:cs="Arial"/>
        </w:rPr>
        <w:t xml:space="preserve">mowy, zmiany danych teleadresowych, zmiany osób wskazanych do </w:t>
      </w:r>
      <w:r w:rsidR="001E559D" w:rsidRPr="001118C7">
        <w:rPr>
          <w:rFonts w:ascii="Arial" w:hAnsi="Arial" w:cs="Arial"/>
        </w:rPr>
        <w:t>k</w:t>
      </w:r>
      <w:r w:rsidRPr="001118C7">
        <w:rPr>
          <w:rFonts w:ascii="Arial" w:hAnsi="Arial" w:cs="Arial"/>
        </w:rPr>
        <w:t>ontaktów między Stronami.</w:t>
      </w:r>
    </w:p>
    <w:p w14:paraId="48457856" w14:textId="77777777" w:rsidR="00FE13A8" w:rsidRDefault="00FE13A8" w:rsidP="00161DDB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0EB7A0E" w14:textId="25A2A738" w:rsidR="00161DDB" w:rsidRPr="001118C7" w:rsidRDefault="00161DDB" w:rsidP="001118C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1118C7">
        <w:rPr>
          <w:rFonts w:ascii="Arial" w:hAnsi="Arial" w:cs="Arial"/>
        </w:rPr>
        <w:t>Warunkiem wprowadzenia zmian jest uprzednie poinformowanie na piśmie drugiej Strony o ujawnionych okolicznościach (wraz z uzasadnieniem) powodujących konieczność zmian w Umowie</w:t>
      </w:r>
    </w:p>
    <w:p w14:paraId="24BEC4B7" w14:textId="77777777" w:rsidR="003D6B57" w:rsidRDefault="003D6B57" w:rsidP="003D6B57">
      <w:pPr>
        <w:tabs>
          <w:tab w:val="left" w:pos="374"/>
        </w:tabs>
        <w:overflowPunct w:val="0"/>
        <w:jc w:val="both"/>
        <w:rPr>
          <w:rFonts w:ascii="Arial" w:hAnsi="Arial" w:cs="Arial"/>
        </w:rPr>
      </w:pPr>
    </w:p>
    <w:p w14:paraId="1494838A" w14:textId="6BF5E941" w:rsidR="009D2A5B" w:rsidRPr="009D2A5B" w:rsidRDefault="003837BC" w:rsidP="003D6B57">
      <w:pPr>
        <w:overflowPunct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F97B59">
        <w:rPr>
          <w:rFonts w:ascii="Arial" w:hAnsi="Arial" w:cs="Arial"/>
        </w:rPr>
        <w:t xml:space="preserve"> </w:t>
      </w:r>
      <w:r w:rsidR="002A5C6B" w:rsidRPr="009D2A5B">
        <w:rPr>
          <w:rFonts w:ascii="Arial" w:hAnsi="Arial" w:cs="Arial"/>
        </w:rPr>
        <w:t>W sprawach nie uregulowanych Umową mają zastosowanie przepisy ustawy z dnia 23 kwietnia 1964 roku Kodeks cywilny (Dz. U. z 20</w:t>
      </w:r>
      <w:r w:rsidR="00810986">
        <w:rPr>
          <w:rFonts w:ascii="Arial" w:hAnsi="Arial" w:cs="Arial"/>
        </w:rPr>
        <w:t>2</w:t>
      </w:r>
      <w:r w:rsidR="001E559D">
        <w:rPr>
          <w:rFonts w:ascii="Arial" w:hAnsi="Arial" w:cs="Arial"/>
        </w:rPr>
        <w:t>2</w:t>
      </w:r>
      <w:r w:rsidR="002A5C6B" w:rsidRPr="009D2A5B">
        <w:rPr>
          <w:rFonts w:ascii="Arial" w:hAnsi="Arial" w:cs="Arial"/>
        </w:rPr>
        <w:t xml:space="preserve"> r. poz. 1</w:t>
      </w:r>
      <w:r w:rsidR="001E559D">
        <w:rPr>
          <w:rFonts w:ascii="Arial" w:hAnsi="Arial" w:cs="Arial"/>
        </w:rPr>
        <w:t>360</w:t>
      </w:r>
      <w:r w:rsidR="002A5C6B" w:rsidRPr="009D2A5B">
        <w:rPr>
          <w:rFonts w:ascii="Arial" w:hAnsi="Arial" w:cs="Arial"/>
        </w:rPr>
        <w:t xml:space="preserve">). </w:t>
      </w:r>
    </w:p>
    <w:p w14:paraId="67E68901" w14:textId="6792F0A5" w:rsidR="009D2A5B" w:rsidRPr="009D2A5B" w:rsidRDefault="003837BC" w:rsidP="003D6B57">
      <w:pPr>
        <w:overflowPunct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F97B59">
        <w:rPr>
          <w:rFonts w:ascii="Arial" w:hAnsi="Arial" w:cs="Arial"/>
        </w:rPr>
        <w:t xml:space="preserve"> </w:t>
      </w:r>
      <w:r w:rsidR="002A5C6B" w:rsidRPr="009D2A5B">
        <w:rPr>
          <w:rFonts w:ascii="Arial" w:hAnsi="Arial" w:cs="Arial"/>
        </w:rPr>
        <w:t>Wykonawca nie może przenieść praw i obowiązków wynikających z Umowy na inne osoby.</w:t>
      </w:r>
    </w:p>
    <w:p w14:paraId="02D2DF2F" w14:textId="2888D96F" w:rsidR="009D2A5B" w:rsidRPr="009D2A5B" w:rsidRDefault="003837BC" w:rsidP="003D6B57">
      <w:pPr>
        <w:overflowPunct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F97B59">
        <w:rPr>
          <w:rFonts w:ascii="Arial" w:hAnsi="Arial" w:cs="Arial"/>
        </w:rPr>
        <w:t xml:space="preserve"> </w:t>
      </w:r>
      <w:r w:rsidR="002A5C6B" w:rsidRPr="009D2A5B">
        <w:rPr>
          <w:rFonts w:ascii="Arial" w:hAnsi="Arial" w:cs="Arial"/>
        </w:rPr>
        <w:t xml:space="preserve">Wszelkie ewentualne spory mogące wyniknąć w trakcie realizacji Umowy powinny być rozwiązywane bez zbędnej zwłoki drogą negocjacji między Stronami. W przypadku niepowodzenia tych negocjacji, zaistniałe spory będzie rozstrzygał Sąd właściwy dla siedziby </w:t>
      </w:r>
      <w:r w:rsidR="002A5C6B" w:rsidRPr="00A50819">
        <w:rPr>
          <w:rFonts w:ascii="Arial" w:hAnsi="Arial" w:cs="Arial"/>
          <w:b/>
        </w:rPr>
        <w:t>Zamawiającego</w:t>
      </w:r>
      <w:r w:rsidR="002A5C6B" w:rsidRPr="009D2A5B">
        <w:rPr>
          <w:rFonts w:ascii="Arial" w:hAnsi="Arial" w:cs="Arial"/>
        </w:rPr>
        <w:t>.</w:t>
      </w:r>
    </w:p>
    <w:p w14:paraId="23C6A7E7" w14:textId="4C33E965" w:rsidR="009D2A5B" w:rsidRPr="009D2A5B" w:rsidRDefault="003837BC" w:rsidP="003D6B57">
      <w:pPr>
        <w:overflowPunct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="00F97B59">
        <w:rPr>
          <w:rFonts w:ascii="Arial" w:hAnsi="Arial" w:cs="Arial"/>
        </w:rPr>
        <w:t xml:space="preserve"> </w:t>
      </w:r>
      <w:r w:rsidR="009D2A5B" w:rsidRPr="009D2A5B">
        <w:rPr>
          <w:rFonts w:ascii="Arial" w:hAnsi="Arial" w:cs="Arial"/>
        </w:rPr>
        <w:t>Umowę</w:t>
      </w:r>
      <w:r w:rsidR="009D2A5B" w:rsidRPr="009D2A5B">
        <w:rPr>
          <w:rFonts w:ascii="Arial" w:hAnsi="Arial" w:cs="Arial"/>
        </w:rPr>
        <w:tab/>
        <w:t>sporządzono</w:t>
      </w:r>
      <w:r w:rsidR="009D2A5B" w:rsidRPr="009D2A5B">
        <w:rPr>
          <w:rFonts w:ascii="Arial" w:hAnsi="Arial" w:cs="Arial"/>
        </w:rPr>
        <w:tab/>
        <w:t>w dwóch jednobrzmiących egzemplarzach,</w:t>
      </w:r>
      <w:r w:rsidR="009D2A5B" w:rsidRPr="009D2A5B">
        <w:rPr>
          <w:rFonts w:ascii="Arial" w:hAnsi="Arial" w:cs="Arial"/>
        </w:rPr>
        <w:tab/>
        <w:t xml:space="preserve">po jednym dla każdej ze Stron. </w:t>
      </w:r>
    </w:p>
    <w:p w14:paraId="3F32D9DC" w14:textId="7A67BFBD" w:rsidR="009D2A5B" w:rsidRPr="009D2A5B" w:rsidRDefault="003837BC" w:rsidP="003D6B57">
      <w:pPr>
        <w:overflowPunct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F97B59">
        <w:rPr>
          <w:rFonts w:ascii="Arial" w:hAnsi="Arial" w:cs="Arial"/>
        </w:rPr>
        <w:t xml:space="preserve"> </w:t>
      </w:r>
      <w:r w:rsidR="009D2A5B" w:rsidRPr="009D2A5B">
        <w:rPr>
          <w:rFonts w:ascii="Arial" w:hAnsi="Arial" w:cs="Arial"/>
        </w:rPr>
        <w:t xml:space="preserve">Integralną część </w:t>
      </w:r>
      <w:r w:rsidR="00F97B59">
        <w:rPr>
          <w:rFonts w:ascii="Arial" w:hAnsi="Arial" w:cs="Arial"/>
        </w:rPr>
        <w:t>U</w:t>
      </w:r>
      <w:r w:rsidR="009D2A5B" w:rsidRPr="009D2A5B">
        <w:rPr>
          <w:rFonts w:ascii="Arial" w:hAnsi="Arial" w:cs="Arial"/>
        </w:rPr>
        <w:t>mowy stanowi</w:t>
      </w:r>
      <w:r w:rsidR="00F97B59">
        <w:rPr>
          <w:rFonts w:ascii="Arial" w:hAnsi="Arial" w:cs="Arial"/>
        </w:rPr>
        <w:t>ą</w:t>
      </w:r>
    </w:p>
    <w:p w14:paraId="1CDC9874" w14:textId="155E76D8" w:rsidR="009D2A5B" w:rsidRDefault="009D2A5B">
      <w:pPr>
        <w:numPr>
          <w:ilvl w:val="1"/>
          <w:numId w:val="5"/>
        </w:numPr>
        <w:tabs>
          <w:tab w:val="left" w:pos="374"/>
        </w:tabs>
        <w:overflowPunct w:val="0"/>
        <w:jc w:val="both"/>
        <w:rPr>
          <w:rFonts w:ascii="Arial" w:hAnsi="Arial" w:cs="Arial"/>
        </w:rPr>
      </w:pPr>
      <w:r w:rsidRPr="009D2A5B">
        <w:rPr>
          <w:rFonts w:ascii="Arial" w:hAnsi="Arial" w:cs="Arial"/>
        </w:rPr>
        <w:t xml:space="preserve">oferta </w:t>
      </w:r>
      <w:r w:rsidRPr="00A50819">
        <w:rPr>
          <w:rFonts w:ascii="Arial" w:hAnsi="Arial" w:cs="Arial"/>
          <w:b/>
        </w:rPr>
        <w:t>Wykonawcy</w:t>
      </w:r>
      <w:r w:rsidRPr="009D2A5B">
        <w:rPr>
          <w:rFonts w:ascii="Arial" w:hAnsi="Arial" w:cs="Arial"/>
        </w:rPr>
        <w:t xml:space="preserve"> wraz załącznikami, złożona w </w:t>
      </w:r>
      <w:r w:rsidR="000374DB">
        <w:rPr>
          <w:rFonts w:ascii="Arial" w:hAnsi="Arial" w:cs="Arial"/>
        </w:rPr>
        <w:t>zapytaniu ofertowym</w:t>
      </w:r>
      <w:r w:rsidR="00F97B59">
        <w:rPr>
          <w:rFonts w:ascii="Arial" w:hAnsi="Arial" w:cs="Arial"/>
        </w:rPr>
        <w:t>;</w:t>
      </w:r>
    </w:p>
    <w:p w14:paraId="162521A7" w14:textId="2AD5800C" w:rsidR="00F97B59" w:rsidRPr="009D2A5B" w:rsidRDefault="00F97B59">
      <w:pPr>
        <w:numPr>
          <w:ilvl w:val="1"/>
          <w:numId w:val="5"/>
        </w:numPr>
        <w:tabs>
          <w:tab w:val="left" w:pos="374"/>
        </w:tabs>
        <w:overflowPunct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OPZ.</w:t>
      </w:r>
    </w:p>
    <w:p w14:paraId="7BB17904" w14:textId="77777777" w:rsidR="009D2A5B" w:rsidRPr="009D2A5B" w:rsidRDefault="009D2A5B" w:rsidP="00A50819">
      <w:pPr>
        <w:tabs>
          <w:tab w:val="left" w:pos="374"/>
        </w:tabs>
        <w:overflowPunct w:val="0"/>
        <w:ind w:left="4"/>
        <w:jc w:val="both"/>
        <w:rPr>
          <w:rFonts w:ascii="Arial" w:hAnsi="Arial" w:cs="Arial"/>
        </w:rPr>
      </w:pPr>
    </w:p>
    <w:p w14:paraId="627C7C99" w14:textId="77777777" w:rsidR="009D2A5B" w:rsidRPr="00A50819" w:rsidRDefault="009D2A5B" w:rsidP="00A50819">
      <w:pPr>
        <w:tabs>
          <w:tab w:val="left" w:pos="374"/>
        </w:tabs>
        <w:overflowPunct w:val="0"/>
        <w:ind w:left="4"/>
        <w:jc w:val="both"/>
        <w:rPr>
          <w:rFonts w:ascii="Arial" w:hAnsi="Arial" w:cs="Arial"/>
        </w:rPr>
      </w:pPr>
    </w:p>
    <w:p w14:paraId="0D022E69" w14:textId="77777777" w:rsidR="00BD5E6D" w:rsidRPr="00A50819" w:rsidRDefault="00BD5E6D" w:rsidP="00A50819">
      <w:pPr>
        <w:tabs>
          <w:tab w:val="left" w:pos="374"/>
        </w:tabs>
        <w:overflowPunct w:val="0"/>
        <w:ind w:left="4"/>
        <w:jc w:val="center"/>
        <w:rPr>
          <w:rFonts w:ascii="Arial" w:hAnsi="Arial" w:cs="Arial"/>
          <w:b/>
        </w:rPr>
      </w:pPr>
      <w:r w:rsidRPr="00A50819">
        <w:rPr>
          <w:rFonts w:ascii="Arial" w:hAnsi="Arial" w:cs="Arial"/>
          <w:b/>
        </w:rPr>
        <w:t>ZAMAWIAJĄCY</w:t>
      </w:r>
      <w:r w:rsidR="009B3EA8" w:rsidRPr="00A50819">
        <w:rPr>
          <w:rFonts w:ascii="Arial" w:hAnsi="Arial" w:cs="Arial"/>
          <w:b/>
        </w:rPr>
        <w:tab/>
      </w:r>
      <w:r w:rsidR="009B3EA8" w:rsidRPr="00A50819">
        <w:rPr>
          <w:rFonts w:ascii="Arial" w:hAnsi="Arial" w:cs="Arial"/>
          <w:b/>
        </w:rPr>
        <w:tab/>
      </w:r>
      <w:r w:rsidR="009B3EA8" w:rsidRPr="00A50819">
        <w:rPr>
          <w:rFonts w:ascii="Arial" w:hAnsi="Arial" w:cs="Arial"/>
          <w:b/>
        </w:rPr>
        <w:tab/>
      </w:r>
      <w:r w:rsidR="009B3EA8" w:rsidRPr="00A50819">
        <w:rPr>
          <w:rFonts w:ascii="Arial" w:hAnsi="Arial" w:cs="Arial"/>
          <w:b/>
        </w:rPr>
        <w:tab/>
      </w:r>
      <w:r w:rsidR="009B3EA8" w:rsidRPr="00A50819">
        <w:rPr>
          <w:rFonts w:ascii="Arial" w:hAnsi="Arial" w:cs="Arial"/>
          <w:b/>
        </w:rPr>
        <w:tab/>
      </w:r>
      <w:r w:rsidRPr="00A50819">
        <w:rPr>
          <w:rFonts w:ascii="Arial" w:hAnsi="Arial" w:cs="Arial"/>
          <w:b/>
        </w:rPr>
        <w:tab/>
        <w:t>WYKONAWCA</w:t>
      </w:r>
    </w:p>
    <w:p w14:paraId="27BB1FED" w14:textId="77777777" w:rsidR="00BD5E6D" w:rsidRPr="00A50819" w:rsidRDefault="00BD5E6D" w:rsidP="00A50819">
      <w:pPr>
        <w:tabs>
          <w:tab w:val="left" w:pos="374"/>
        </w:tabs>
        <w:overflowPunct w:val="0"/>
        <w:ind w:left="4"/>
        <w:jc w:val="both"/>
        <w:rPr>
          <w:rFonts w:ascii="Arial" w:hAnsi="Arial" w:cs="Arial"/>
        </w:rPr>
      </w:pPr>
    </w:p>
    <w:sectPr w:rsidR="00BD5E6D" w:rsidRPr="00A508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C318C" w14:textId="77777777" w:rsidR="002B27E2" w:rsidRDefault="002B27E2" w:rsidP="007C7221">
      <w:pPr>
        <w:spacing w:after="0" w:line="240" w:lineRule="auto"/>
      </w:pPr>
      <w:r>
        <w:separator/>
      </w:r>
    </w:p>
  </w:endnote>
  <w:endnote w:type="continuationSeparator" w:id="0">
    <w:p w14:paraId="7323A86C" w14:textId="77777777" w:rsidR="002B27E2" w:rsidRDefault="002B27E2" w:rsidP="007C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auto"/>
    <w:pitch w:val="variable"/>
    <w:sig w:usb0="A00002FF" w:usb1="7800205A" w:usb2="14600000" w:usb3="00000000" w:csb0="0000019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E024" w14:textId="77777777" w:rsidR="00323B48" w:rsidRDefault="00323B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C1D45" w14:textId="77777777" w:rsidR="00323B48" w:rsidRDefault="00323B4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9F63" w14:textId="77777777" w:rsidR="00323B48" w:rsidRDefault="00323B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3E3AA" w14:textId="77777777" w:rsidR="002B27E2" w:rsidRDefault="002B27E2" w:rsidP="007C7221">
      <w:pPr>
        <w:spacing w:after="0" w:line="240" w:lineRule="auto"/>
      </w:pPr>
      <w:r>
        <w:separator/>
      </w:r>
    </w:p>
  </w:footnote>
  <w:footnote w:type="continuationSeparator" w:id="0">
    <w:p w14:paraId="3FB14FDE" w14:textId="77777777" w:rsidR="002B27E2" w:rsidRDefault="002B27E2" w:rsidP="007C7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9F377" w14:textId="77777777" w:rsidR="00323B48" w:rsidRDefault="00323B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A672E" w14:textId="4C3F70FF" w:rsidR="003F7448" w:rsidRDefault="00323B48">
    <w:pPr>
      <w:pStyle w:val="Nagwek"/>
    </w:pPr>
    <w:r w:rsidRPr="00827917">
      <w:rPr>
        <w:noProof/>
      </w:rPr>
      <w:drawing>
        <wp:inline distT="0" distB="0" distL="0" distR="0" wp14:anchorId="76899833" wp14:editId="04D2349E">
          <wp:extent cx="1279130" cy="678180"/>
          <wp:effectExtent l="0" t="0" r="0" b="0"/>
          <wp:docPr id="640200278" name="Obraz 2" descr="Obraz zawierający tekst, logo, godł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200278" name="Obraz 2" descr="Obraz zawierający tekst, logo, godło, symbol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1"/>
                  <a:stretch/>
                </pic:blipFill>
                <pic:spPr bwMode="auto">
                  <a:xfrm>
                    <a:off x="0" y="0"/>
                    <a:ext cx="1290264" cy="6840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49411" w14:textId="77777777" w:rsidR="00323B48" w:rsidRDefault="00323B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multilevel"/>
    <w:tmpl w:val="00000029"/>
    <w:lvl w:ilvl="0"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hint="default"/>
        <w:u w:val="none"/>
      </w:rPr>
    </w:lvl>
    <w:lvl w:ilvl="2">
      <w:start w:val="1"/>
      <w:numFmt w:val="bullet"/>
      <w:lvlText w:val="0"/>
      <w:lvlJc w:val="left"/>
      <w:pPr>
        <w:tabs>
          <w:tab w:val="left" w:pos="2160"/>
        </w:tabs>
        <w:ind w:left="2160" w:hanging="360"/>
      </w:pPr>
      <w:rPr>
        <w:rFonts w:hint="default"/>
        <w:u w:val="none"/>
      </w:rPr>
    </w:lvl>
    <w:lvl w:ilvl="3">
      <w:start w:val="1"/>
      <w:numFmt w:val="bullet"/>
      <w:lvlText w:val="0"/>
      <w:lvlJc w:val="left"/>
      <w:pPr>
        <w:tabs>
          <w:tab w:val="left" w:pos="2880"/>
        </w:tabs>
        <w:ind w:left="2880" w:hanging="360"/>
      </w:pPr>
      <w:rPr>
        <w:rFonts w:hint="default"/>
        <w:u w:val="none"/>
      </w:r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C567233"/>
    <w:multiLevelType w:val="hybridMultilevel"/>
    <w:tmpl w:val="C4F22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E4554"/>
    <w:multiLevelType w:val="hybridMultilevel"/>
    <w:tmpl w:val="B5503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D6F1B"/>
    <w:multiLevelType w:val="multilevel"/>
    <w:tmpl w:val="E7286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32508D"/>
    <w:multiLevelType w:val="hybridMultilevel"/>
    <w:tmpl w:val="444A4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D035A"/>
    <w:multiLevelType w:val="hybridMultilevel"/>
    <w:tmpl w:val="66704A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EB5228"/>
    <w:multiLevelType w:val="multilevel"/>
    <w:tmpl w:val="0B7A8354"/>
    <w:styleLink w:val="Styl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D38CA"/>
    <w:multiLevelType w:val="hybridMultilevel"/>
    <w:tmpl w:val="14185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73B26"/>
    <w:multiLevelType w:val="hybridMultilevel"/>
    <w:tmpl w:val="A4E469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2243356">
    <w:abstractNumId w:val="6"/>
  </w:num>
  <w:num w:numId="2" w16cid:durableId="63797003">
    <w:abstractNumId w:val="0"/>
  </w:num>
  <w:num w:numId="3" w16cid:durableId="18549512">
    <w:abstractNumId w:val="5"/>
  </w:num>
  <w:num w:numId="4" w16cid:durableId="286204615">
    <w:abstractNumId w:val="8"/>
  </w:num>
  <w:num w:numId="5" w16cid:durableId="1741974333">
    <w:abstractNumId w:val="3"/>
  </w:num>
  <w:num w:numId="6" w16cid:durableId="1338732054">
    <w:abstractNumId w:val="4"/>
  </w:num>
  <w:num w:numId="7" w16cid:durableId="548879190">
    <w:abstractNumId w:val="2"/>
  </w:num>
  <w:num w:numId="8" w16cid:durableId="1908998850">
    <w:abstractNumId w:val="1"/>
  </w:num>
  <w:num w:numId="9" w16cid:durableId="95455808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49"/>
    <w:rsid w:val="000072DF"/>
    <w:rsid w:val="000374DB"/>
    <w:rsid w:val="00071402"/>
    <w:rsid w:val="000823B9"/>
    <w:rsid w:val="00092C45"/>
    <w:rsid w:val="000B2048"/>
    <w:rsid w:val="000C3074"/>
    <w:rsid w:val="000C3E0E"/>
    <w:rsid w:val="000C64C6"/>
    <w:rsid w:val="000E065C"/>
    <w:rsid w:val="0010320A"/>
    <w:rsid w:val="00104763"/>
    <w:rsid w:val="001118C7"/>
    <w:rsid w:val="00116DF6"/>
    <w:rsid w:val="00132938"/>
    <w:rsid w:val="00154583"/>
    <w:rsid w:val="00161DDB"/>
    <w:rsid w:val="0016593D"/>
    <w:rsid w:val="001823D1"/>
    <w:rsid w:val="001835FA"/>
    <w:rsid w:val="00186D68"/>
    <w:rsid w:val="0019054E"/>
    <w:rsid w:val="001B4E8D"/>
    <w:rsid w:val="001C2A10"/>
    <w:rsid w:val="001E559D"/>
    <w:rsid w:val="001F191A"/>
    <w:rsid w:val="001F526B"/>
    <w:rsid w:val="001F5F93"/>
    <w:rsid w:val="002069E9"/>
    <w:rsid w:val="002774A0"/>
    <w:rsid w:val="00297559"/>
    <w:rsid w:val="002A5C6B"/>
    <w:rsid w:val="002B27E2"/>
    <w:rsid w:val="002D23D0"/>
    <w:rsid w:val="00323B48"/>
    <w:rsid w:val="003439EF"/>
    <w:rsid w:val="0035038A"/>
    <w:rsid w:val="003837BC"/>
    <w:rsid w:val="003B0FCD"/>
    <w:rsid w:val="003B31EA"/>
    <w:rsid w:val="003C29EF"/>
    <w:rsid w:val="003D0943"/>
    <w:rsid w:val="003D3996"/>
    <w:rsid w:val="003D6B57"/>
    <w:rsid w:val="003F7448"/>
    <w:rsid w:val="00423113"/>
    <w:rsid w:val="00425C15"/>
    <w:rsid w:val="00442401"/>
    <w:rsid w:val="00445179"/>
    <w:rsid w:val="00451461"/>
    <w:rsid w:val="0045228D"/>
    <w:rsid w:val="004942EE"/>
    <w:rsid w:val="004A18DF"/>
    <w:rsid w:val="004C21AB"/>
    <w:rsid w:val="004F05D4"/>
    <w:rsid w:val="004F1795"/>
    <w:rsid w:val="004F5533"/>
    <w:rsid w:val="005114C1"/>
    <w:rsid w:val="00527C8B"/>
    <w:rsid w:val="00535E10"/>
    <w:rsid w:val="005437E2"/>
    <w:rsid w:val="005447B8"/>
    <w:rsid w:val="00584B48"/>
    <w:rsid w:val="005A6759"/>
    <w:rsid w:val="005E3D01"/>
    <w:rsid w:val="005F288E"/>
    <w:rsid w:val="00600CB0"/>
    <w:rsid w:val="00604178"/>
    <w:rsid w:val="0060728C"/>
    <w:rsid w:val="00647271"/>
    <w:rsid w:val="006C164A"/>
    <w:rsid w:val="006C4D29"/>
    <w:rsid w:val="006D7DD2"/>
    <w:rsid w:val="006F67D6"/>
    <w:rsid w:val="00725B5E"/>
    <w:rsid w:val="007361FE"/>
    <w:rsid w:val="00762A14"/>
    <w:rsid w:val="00777764"/>
    <w:rsid w:val="007C4188"/>
    <w:rsid w:val="007C7221"/>
    <w:rsid w:val="007C73AB"/>
    <w:rsid w:val="007E42BF"/>
    <w:rsid w:val="007E7957"/>
    <w:rsid w:val="008037B6"/>
    <w:rsid w:val="008048D6"/>
    <w:rsid w:val="00810986"/>
    <w:rsid w:val="00810A44"/>
    <w:rsid w:val="00845261"/>
    <w:rsid w:val="00857AA9"/>
    <w:rsid w:val="008722F1"/>
    <w:rsid w:val="00885187"/>
    <w:rsid w:val="008E1EF4"/>
    <w:rsid w:val="008F7BCE"/>
    <w:rsid w:val="009537C1"/>
    <w:rsid w:val="00953C17"/>
    <w:rsid w:val="00990535"/>
    <w:rsid w:val="00990F49"/>
    <w:rsid w:val="009B3EA8"/>
    <w:rsid w:val="009D2A5B"/>
    <w:rsid w:val="00A14DB6"/>
    <w:rsid w:val="00A267E9"/>
    <w:rsid w:val="00A50819"/>
    <w:rsid w:val="00A94BAB"/>
    <w:rsid w:val="00AA5CAD"/>
    <w:rsid w:val="00AB06A7"/>
    <w:rsid w:val="00AE1D5C"/>
    <w:rsid w:val="00B13884"/>
    <w:rsid w:val="00B172D5"/>
    <w:rsid w:val="00B264CF"/>
    <w:rsid w:val="00B30ED1"/>
    <w:rsid w:val="00B41F86"/>
    <w:rsid w:val="00B756F6"/>
    <w:rsid w:val="00BA565A"/>
    <w:rsid w:val="00BD5E6D"/>
    <w:rsid w:val="00BE0560"/>
    <w:rsid w:val="00C24169"/>
    <w:rsid w:val="00C3289B"/>
    <w:rsid w:val="00C3299E"/>
    <w:rsid w:val="00C4297D"/>
    <w:rsid w:val="00C62C78"/>
    <w:rsid w:val="00C76666"/>
    <w:rsid w:val="00C85816"/>
    <w:rsid w:val="00CA23A9"/>
    <w:rsid w:val="00CA6409"/>
    <w:rsid w:val="00CC138C"/>
    <w:rsid w:val="00CC6C4D"/>
    <w:rsid w:val="00CE020E"/>
    <w:rsid w:val="00CF5A8D"/>
    <w:rsid w:val="00CF74E9"/>
    <w:rsid w:val="00CF78AF"/>
    <w:rsid w:val="00D31818"/>
    <w:rsid w:val="00D55AF4"/>
    <w:rsid w:val="00D91736"/>
    <w:rsid w:val="00DC3902"/>
    <w:rsid w:val="00DE1E8D"/>
    <w:rsid w:val="00E42087"/>
    <w:rsid w:val="00E95E67"/>
    <w:rsid w:val="00EA7674"/>
    <w:rsid w:val="00EE54D0"/>
    <w:rsid w:val="00F10E48"/>
    <w:rsid w:val="00F3256F"/>
    <w:rsid w:val="00F42C82"/>
    <w:rsid w:val="00F46D70"/>
    <w:rsid w:val="00F50787"/>
    <w:rsid w:val="00F53EAC"/>
    <w:rsid w:val="00F6568C"/>
    <w:rsid w:val="00F6622D"/>
    <w:rsid w:val="00F66A32"/>
    <w:rsid w:val="00F81837"/>
    <w:rsid w:val="00F86F5B"/>
    <w:rsid w:val="00F971DD"/>
    <w:rsid w:val="00F97B59"/>
    <w:rsid w:val="00FB59A6"/>
    <w:rsid w:val="00FC066C"/>
    <w:rsid w:val="00FC275F"/>
    <w:rsid w:val="00FE13A8"/>
    <w:rsid w:val="00FF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8AD83"/>
  <w15:docId w15:val="{5D4BB276-F472-420E-98DB-89926356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7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221"/>
  </w:style>
  <w:style w:type="paragraph" w:styleId="Stopka">
    <w:name w:val="footer"/>
    <w:basedOn w:val="Normalny"/>
    <w:link w:val="StopkaZnak"/>
    <w:uiPriority w:val="99"/>
    <w:unhideWhenUsed/>
    <w:rsid w:val="007C7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7221"/>
  </w:style>
  <w:style w:type="paragraph" w:styleId="Tekstdymka">
    <w:name w:val="Balloon Text"/>
    <w:basedOn w:val="Normalny"/>
    <w:link w:val="TekstdymkaZnak"/>
    <w:uiPriority w:val="99"/>
    <w:semiHidden/>
    <w:unhideWhenUsed/>
    <w:rsid w:val="007C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C722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2BF"/>
    <w:pPr>
      <w:ind w:left="720"/>
      <w:contextualSpacing/>
    </w:pPr>
  </w:style>
  <w:style w:type="numbering" w:customStyle="1" w:styleId="Styl1">
    <w:name w:val="Styl1"/>
    <w:uiPriority w:val="99"/>
    <w:rsid w:val="007E42BF"/>
    <w:pPr>
      <w:numPr>
        <w:numId w:val="1"/>
      </w:numPr>
    </w:pPr>
  </w:style>
  <w:style w:type="paragraph" w:customStyle="1" w:styleId="Akapitzlist1">
    <w:name w:val="Akapit z listą1"/>
    <w:basedOn w:val="Normalny"/>
    <w:uiPriority w:val="34"/>
    <w:qFormat/>
    <w:rsid w:val="00BD5E6D"/>
    <w:pPr>
      <w:ind w:left="720"/>
      <w:contextualSpacing/>
      <w:jc w:val="both"/>
    </w:pPr>
    <w:rPr>
      <w:rFonts w:ascii="Times New Roman" w:eastAsia="SimSun" w:hAnsi="Times New Roman"/>
      <w:kern w:val="2"/>
      <w:sz w:val="21"/>
      <w:szCs w:val="20"/>
    </w:rPr>
  </w:style>
  <w:style w:type="paragraph" w:styleId="Poprawka">
    <w:name w:val="Revision"/>
    <w:hidden/>
    <w:uiPriority w:val="99"/>
    <w:semiHidden/>
    <w:rsid w:val="001E559D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20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20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208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0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2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F065D-5106-487A-A539-A4F2899B4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1646</Words>
  <Characters>9876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Dariusz Barański</cp:lastModifiedBy>
  <cp:revision>6</cp:revision>
  <dcterms:created xsi:type="dcterms:W3CDTF">2026-02-19T10:03:00Z</dcterms:created>
  <dcterms:modified xsi:type="dcterms:W3CDTF">2026-02-20T08:35:00Z</dcterms:modified>
</cp:coreProperties>
</file>